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54960" w:rsidRPr="00B91376" w:rsidRDefault="00054960" w:rsidP="00054960">
      <w:pPr>
        <w:jc w:val="right"/>
        <w:rPr>
          <w:rFonts w:ascii="Arial Unicode MS" w:eastAsia="Arial Unicode MS" w:hAnsi="Arial Unicode MS" w:cs="David"/>
          <w:sz w:val="24"/>
          <w:szCs w:val="24"/>
          <w:rtl/>
        </w:rPr>
      </w:pPr>
      <w:r w:rsidRPr="00B91376">
        <w:rPr>
          <w:rFonts w:ascii="Arial Unicode MS" w:eastAsia="Arial Unicode MS" w:hAnsi="Arial Unicode MS" w:cs="David" w:hint="eastAsia"/>
          <w:sz w:val="24"/>
          <w:szCs w:val="24"/>
          <w:rtl/>
        </w:rPr>
        <w:t>‏</w:t>
      </w:r>
      <w:r>
        <w:rPr>
          <w:rFonts w:ascii="Arial Unicode MS" w:eastAsia="Arial Unicode MS" w:hAnsi="Arial Unicode MS" w:cs="David" w:hint="cs"/>
          <w:sz w:val="24"/>
          <w:szCs w:val="24"/>
          <w:rtl/>
        </w:rPr>
        <w:t>‏‏‏‏</w:t>
      </w:r>
    </w:p>
    <w:p w:rsidR="00054960" w:rsidRPr="00B91376" w:rsidRDefault="00054960" w:rsidP="002A7C84">
      <w:pPr>
        <w:jc w:val="right"/>
        <w:rPr>
          <w:rFonts w:ascii="Arial Unicode MS" w:eastAsia="Arial Unicode MS" w:hAnsi="Arial Unicode MS" w:cs="David"/>
          <w:b/>
          <w:bCs/>
          <w:sz w:val="24"/>
          <w:szCs w:val="24"/>
          <w:rtl/>
        </w:rPr>
      </w:pPr>
      <w:r>
        <w:rPr>
          <w:rFonts w:ascii="Arial Unicode MS" w:eastAsia="Arial Unicode MS" w:hAnsi="Arial Unicode MS" w:cs="David" w:hint="cs"/>
          <w:sz w:val="24"/>
          <w:szCs w:val="24"/>
          <w:rtl/>
        </w:rPr>
        <w:t>‏‏</w:t>
      </w:r>
      <w:r w:rsidR="002A7C84">
        <w:rPr>
          <w:rFonts w:ascii="Arial Unicode MS" w:eastAsia="Arial Unicode MS" w:hAnsi="Arial Unicode MS" w:cs="David" w:hint="cs"/>
          <w:sz w:val="24"/>
          <w:szCs w:val="24"/>
          <w:rtl/>
        </w:rPr>
        <w:t>‏</w:t>
      </w:r>
      <w:r w:rsidR="00CE3A18">
        <w:rPr>
          <w:rFonts w:ascii="Arial Unicode MS" w:eastAsia="Arial Unicode MS" w:hAnsi="Arial Unicode MS" w:cs="David" w:hint="cs"/>
          <w:sz w:val="24"/>
          <w:szCs w:val="24"/>
          <w:rtl/>
        </w:rPr>
        <w:t>14/12/2033</w:t>
      </w:r>
    </w:p>
    <w:p w:rsidR="00054960" w:rsidRPr="00B91376" w:rsidRDefault="00054960" w:rsidP="00054960">
      <w:pPr>
        <w:rPr>
          <w:rFonts w:ascii="Arial Unicode MS" w:eastAsia="Arial Unicode MS" w:hAnsi="Arial Unicode MS" w:cs="David"/>
          <w:b/>
          <w:bCs/>
          <w:sz w:val="24"/>
          <w:szCs w:val="24"/>
          <w:rtl/>
        </w:rPr>
      </w:pPr>
      <w:r w:rsidRPr="00B91376">
        <w:rPr>
          <w:rFonts w:ascii="Arial Unicode MS" w:eastAsia="Arial Unicode MS" w:hAnsi="Arial Unicode MS" w:cs="David" w:hint="cs"/>
          <w:b/>
          <w:bCs/>
          <w:sz w:val="24"/>
          <w:szCs w:val="24"/>
          <w:rtl/>
        </w:rPr>
        <w:t>לכבוד</w:t>
      </w:r>
    </w:p>
    <w:p w:rsidR="00054960" w:rsidRPr="00B91376" w:rsidRDefault="00054960" w:rsidP="00054960">
      <w:pPr>
        <w:rPr>
          <w:rFonts w:ascii="Arial Unicode MS" w:eastAsia="Arial Unicode MS" w:hAnsi="Arial Unicode MS" w:cs="David"/>
          <w:b/>
          <w:bCs/>
          <w:sz w:val="24"/>
          <w:szCs w:val="24"/>
          <w:u w:val="single"/>
          <w:rtl/>
        </w:rPr>
      </w:pPr>
      <w:r w:rsidRPr="00B91376">
        <w:rPr>
          <w:rFonts w:ascii="Arial Unicode MS" w:eastAsia="Arial Unicode MS" w:hAnsi="Arial Unicode MS" w:cs="David" w:hint="cs"/>
          <w:b/>
          <w:bCs/>
          <w:sz w:val="24"/>
          <w:szCs w:val="24"/>
          <w:u w:val="single"/>
          <w:rtl/>
        </w:rPr>
        <w:t>ועדת המכרזים</w:t>
      </w:r>
    </w:p>
    <w:p w:rsidR="00054960" w:rsidRPr="00B91376" w:rsidRDefault="00054960" w:rsidP="00054960">
      <w:pPr>
        <w:rPr>
          <w:rFonts w:ascii="Arial Unicode MS" w:eastAsia="Arial Unicode MS" w:hAnsi="Arial Unicode MS" w:cs="David"/>
          <w:sz w:val="24"/>
          <w:szCs w:val="24"/>
          <w:u w:val="single"/>
          <w:rtl/>
        </w:rPr>
      </w:pPr>
    </w:p>
    <w:p w:rsidR="00054960" w:rsidRPr="00B91376" w:rsidRDefault="00054960" w:rsidP="00054960">
      <w:pPr>
        <w:rPr>
          <w:rFonts w:ascii="Arial Unicode MS" w:eastAsia="Arial Unicode MS" w:hAnsi="Arial Unicode MS" w:cs="David"/>
          <w:sz w:val="24"/>
          <w:szCs w:val="24"/>
          <w:rtl/>
        </w:rPr>
      </w:pPr>
    </w:p>
    <w:p w:rsidR="00054960" w:rsidRPr="00B91376" w:rsidRDefault="00054960" w:rsidP="00054960">
      <w:pPr>
        <w:rPr>
          <w:rFonts w:ascii="Arial Unicode MS" w:eastAsia="Arial Unicode MS" w:hAnsi="Arial Unicode MS" w:cs="David"/>
          <w:sz w:val="24"/>
          <w:szCs w:val="24"/>
          <w:rtl/>
        </w:rPr>
      </w:pPr>
      <w:r w:rsidRPr="00B91376">
        <w:rPr>
          <w:rFonts w:ascii="Arial Unicode MS" w:eastAsia="Arial Unicode MS" w:hAnsi="Arial Unicode MS" w:cs="David" w:hint="cs"/>
          <w:sz w:val="24"/>
          <w:szCs w:val="24"/>
          <w:rtl/>
        </w:rPr>
        <w:t>שלום רב,</w:t>
      </w:r>
    </w:p>
    <w:p w:rsidR="00054960" w:rsidRPr="00B91376" w:rsidRDefault="00054960" w:rsidP="00054960">
      <w:pPr>
        <w:rPr>
          <w:rFonts w:ascii="Arial Unicode MS" w:eastAsia="Arial Unicode MS" w:hAnsi="Arial Unicode MS" w:cs="David"/>
          <w:sz w:val="24"/>
          <w:szCs w:val="24"/>
          <w:rtl/>
        </w:rPr>
      </w:pPr>
    </w:p>
    <w:p w:rsidR="00463389" w:rsidRDefault="00054960" w:rsidP="00054960">
      <w:pPr>
        <w:jc w:val="center"/>
        <w:rPr>
          <w:rFonts w:ascii="Arial Unicode MS" w:eastAsia="Arial Unicode MS" w:hAnsi="Arial Unicode MS" w:cs="David"/>
          <w:b/>
          <w:bCs/>
          <w:sz w:val="24"/>
          <w:szCs w:val="24"/>
          <w:u w:val="single"/>
          <w:rtl/>
        </w:rPr>
      </w:pPr>
      <w:r w:rsidRPr="00B91376">
        <w:rPr>
          <w:rFonts w:ascii="Arial Unicode MS" w:eastAsia="Arial Unicode MS" w:hAnsi="Arial Unicode MS" w:cs="David" w:hint="cs"/>
          <w:sz w:val="24"/>
          <w:szCs w:val="24"/>
          <w:rtl/>
        </w:rPr>
        <w:t xml:space="preserve">הנדון: </w:t>
      </w:r>
      <w:r>
        <w:rPr>
          <w:rFonts w:ascii="Arial Unicode MS" w:eastAsia="Arial Unicode MS" w:hAnsi="Arial Unicode MS" w:cs="David" w:hint="cs"/>
          <w:b/>
          <w:bCs/>
          <w:sz w:val="24"/>
          <w:szCs w:val="24"/>
          <w:u w:val="single"/>
          <w:rtl/>
        </w:rPr>
        <w:t xml:space="preserve">בקשה לאישור התקשרות עם התאחדות המו"לים כספק יחיד                              </w:t>
      </w:r>
    </w:p>
    <w:p w:rsidR="00054960" w:rsidRPr="00B91376" w:rsidRDefault="00054960" w:rsidP="00054960">
      <w:pPr>
        <w:jc w:val="center"/>
        <w:rPr>
          <w:rFonts w:ascii="Arial Unicode MS" w:eastAsia="Arial Unicode MS" w:hAnsi="Arial Unicode MS" w:cs="David"/>
          <w:sz w:val="24"/>
          <w:szCs w:val="24"/>
          <w:u w:val="single"/>
          <w:rtl/>
        </w:rPr>
      </w:pPr>
      <w:r>
        <w:rPr>
          <w:rFonts w:ascii="Arial Unicode MS" w:eastAsia="Arial Unicode MS" w:hAnsi="Arial Unicode MS" w:cs="David" w:hint="cs"/>
          <w:b/>
          <w:bCs/>
          <w:sz w:val="24"/>
          <w:szCs w:val="24"/>
          <w:u w:val="single"/>
          <w:rtl/>
        </w:rPr>
        <w:t xml:space="preserve"> במסגרת אירועי "חודש הקריאה </w:t>
      </w:r>
      <w:r w:rsidR="00CE3A18">
        <w:rPr>
          <w:rFonts w:ascii="Arial Unicode MS" w:eastAsia="Arial Unicode MS" w:hAnsi="Arial Unicode MS" w:cs="David" w:hint="cs"/>
          <w:b/>
          <w:bCs/>
          <w:sz w:val="24"/>
          <w:szCs w:val="24"/>
          <w:u w:val="single"/>
          <w:rtl/>
        </w:rPr>
        <w:t>2024</w:t>
      </w:r>
      <w:r>
        <w:rPr>
          <w:rFonts w:ascii="Arial Unicode MS" w:eastAsia="Arial Unicode MS" w:hAnsi="Arial Unicode MS" w:cs="David" w:hint="cs"/>
          <w:b/>
          <w:bCs/>
          <w:sz w:val="24"/>
          <w:szCs w:val="24"/>
          <w:u w:val="single"/>
          <w:rtl/>
        </w:rPr>
        <w:t>"</w:t>
      </w:r>
    </w:p>
    <w:p w:rsidR="00054960" w:rsidRPr="00B91376" w:rsidRDefault="00054960" w:rsidP="00054960">
      <w:pPr>
        <w:rPr>
          <w:rFonts w:ascii="Arial Unicode MS" w:eastAsia="Arial Unicode MS" w:hAnsi="Arial Unicode MS" w:cs="David"/>
          <w:sz w:val="24"/>
          <w:szCs w:val="24"/>
          <w:rtl/>
        </w:rPr>
      </w:pPr>
    </w:p>
    <w:p w:rsidR="002A7C84" w:rsidRDefault="002A7C84" w:rsidP="00054960">
      <w:pPr>
        <w:pStyle w:val="a7"/>
        <w:spacing w:line="360" w:lineRule="auto"/>
        <w:ind w:left="41"/>
        <w:jc w:val="both"/>
        <w:rPr>
          <w:rFonts w:ascii="David" w:hAnsi="David" w:cs="David"/>
          <w:sz w:val="24"/>
          <w:szCs w:val="24"/>
          <w:rtl/>
        </w:rPr>
      </w:pPr>
    </w:p>
    <w:p w:rsidR="002A7C84" w:rsidRDefault="002A7C84" w:rsidP="002A7C84">
      <w:pPr>
        <w:pStyle w:val="a7"/>
        <w:spacing w:line="360" w:lineRule="auto"/>
        <w:ind w:left="41"/>
        <w:jc w:val="both"/>
        <w:rPr>
          <w:rFonts w:ascii="David" w:hAnsi="David" w:cs="David"/>
          <w:sz w:val="24"/>
          <w:szCs w:val="24"/>
          <w:rtl/>
        </w:rPr>
      </w:pPr>
      <w:r>
        <w:rPr>
          <w:rFonts w:ascii="David" w:hAnsi="David" w:cs="David" w:hint="cs"/>
          <w:sz w:val="24"/>
          <w:szCs w:val="24"/>
          <w:rtl/>
        </w:rPr>
        <w:t xml:space="preserve">בהמשך לפרוטוקול ועדת מכרזים מתאריך </w:t>
      </w:r>
      <w:r w:rsidR="00CE3A18">
        <w:rPr>
          <w:rFonts w:ascii="David" w:hAnsi="David" w:cs="David" w:hint="cs"/>
          <w:sz w:val="24"/>
          <w:szCs w:val="24"/>
          <w:rtl/>
        </w:rPr>
        <w:t>10.12.2023</w:t>
      </w:r>
      <w:r>
        <w:rPr>
          <w:rFonts w:ascii="David" w:hAnsi="David" w:cs="David" w:hint="cs"/>
          <w:sz w:val="24"/>
          <w:szCs w:val="24"/>
          <w:rtl/>
        </w:rPr>
        <w:t xml:space="preserve"> (פנייה </w:t>
      </w:r>
      <w:r w:rsidR="00CE3A18">
        <w:rPr>
          <w:rFonts w:ascii="David" w:hAnsi="David" w:cs="David" w:hint="cs"/>
          <w:sz w:val="24"/>
          <w:szCs w:val="24"/>
          <w:rtl/>
        </w:rPr>
        <w:t>2023/528</w:t>
      </w:r>
      <w:r>
        <w:rPr>
          <w:rFonts w:ascii="David" w:hAnsi="David" w:cs="David" w:hint="cs"/>
          <w:sz w:val="24"/>
          <w:szCs w:val="24"/>
          <w:rtl/>
        </w:rPr>
        <w:t xml:space="preserve">) , בו אישרה מימוש אופציה  </w:t>
      </w:r>
      <w:r w:rsidR="00CE3A18">
        <w:rPr>
          <w:rFonts w:ascii="David" w:hAnsi="David" w:cs="David" w:hint="cs"/>
          <w:sz w:val="24"/>
          <w:szCs w:val="24"/>
          <w:rtl/>
        </w:rPr>
        <w:t xml:space="preserve">שלישית </w:t>
      </w:r>
      <w:r>
        <w:rPr>
          <w:rFonts w:ascii="David" w:hAnsi="David" w:cs="David" w:hint="cs"/>
          <w:sz w:val="24"/>
          <w:szCs w:val="24"/>
          <w:rtl/>
        </w:rPr>
        <w:t xml:space="preserve">עם הספק </w:t>
      </w:r>
      <w:r w:rsidRPr="002A7C84">
        <w:rPr>
          <w:rFonts w:ascii="David" w:hAnsi="David" w:cs="David"/>
          <w:sz w:val="24"/>
          <w:szCs w:val="24"/>
          <w:rtl/>
        </w:rPr>
        <w:t xml:space="preserve">סער </w:t>
      </w:r>
      <w:proofErr w:type="spellStart"/>
      <w:r w:rsidRPr="002A7C84">
        <w:rPr>
          <w:rFonts w:ascii="David" w:hAnsi="David" w:cs="David"/>
          <w:sz w:val="24"/>
          <w:szCs w:val="24"/>
          <w:rtl/>
        </w:rPr>
        <w:t>פרומרקט</w:t>
      </w:r>
      <w:proofErr w:type="spellEnd"/>
      <w:r w:rsidRPr="002A7C84">
        <w:rPr>
          <w:rFonts w:ascii="David" w:hAnsi="David" w:cs="David"/>
          <w:sz w:val="24"/>
          <w:szCs w:val="24"/>
          <w:rtl/>
        </w:rPr>
        <w:t xml:space="preserve"> סוכנות לקידום מכיר </w:t>
      </w:r>
      <w:r>
        <w:rPr>
          <w:rFonts w:ascii="David" w:hAnsi="David" w:cs="David" w:hint="cs"/>
          <w:sz w:val="24"/>
          <w:szCs w:val="24"/>
          <w:rtl/>
        </w:rPr>
        <w:t>(</w:t>
      </w:r>
      <w:r w:rsidRPr="002A7C84">
        <w:rPr>
          <w:rFonts w:ascii="David" w:hAnsi="David" w:cs="David"/>
          <w:sz w:val="24"/>
          <w:szCs w:val="24"/>
          <w:rtl/>
        </w:rPr>
        <w:t>511496606)</w:t>
      </w:r>
      <w:r>
        <w:rPr>
          <w:rFonts w:ascii="David" w:hAnsi="David" w:cs="David" w:hint="cs"/>
          <w:sz w:val="24"/>
          <w:szCs w:val="24"/>
          <w:rtl/>
        </w:rPr>
        <w:t xml:space="preserve"> עבור </w:t>
      </w:r>
      <w:r w:rsidR="00054960" w:rsidRPr="002A7C84">
        <w:rPr>
          <w:rFonts w:ascii="David" w:hAnsi="David" w:cs="David" w:hint="cs"/>
          <w:sz w:val="24"/>
          <w:szCs w:val="24"/>
          <w:rtl/>
        </w:rPr>
        <w:t>אירועי חודש הקריאה</w:t>
      </w:r>
      <w:r w:rsidR="00CE3A18">
        <w:rPr>
          <w:rFonts w:ascii="David" w:hAnsi="David" w:cs="David" w:hint="cs"/>
          <w:sz w:val="24"/>
          <w:szCs w:val="24"/>
          <w:rtl/>
        </w:rPr>
        <w:t xml:space="preserve"> 2024.</w:t>
      </w:r>
    </w:p>
    <w:p w:rsidR="00054960" w:rsidRPr="002A7C84" w:rsidRDefault="00054960" w:rsidP="002A7C84">
      <w:pPr>
        <w:pStyle w:val="a7"/>
        <w:spacing w:line="360" w:lineRule="auto"/>
        <w:ind w:left="41"/>
        <w:jc w:val="both"/>
        <w:rPr>
          <w:rFonts w:ascii="David" w:hAnsi="David" w:cs="David"/>
          <w:sz w:val="24"/>
          <w:szCs w:val="24"/>
        </w:rPr>
      </w:pPr>
      <w:proofErr w:type="spellStart"/>
      <w:r w:rsidRPr="002A7C84">
        <w:rPr>
          <w:rFonts w:ascii="David" w:hAnsi="David" w:cs="David" w:hint="cs"/>
          <w:sz w:val="24"/>
          <w:szCs w:val="24"/>
          <w:rtl/>
        </w:rPr>
        <w:t>מינהל</w:t>
      </w:r>
      <w:proofErr w:type="spellEnd"/>
      <w:r w:rsidRPr="002A7C84">
        <w:rPr>
          <w:rFonts w:ascii="David" w:hAnsi="David" w:cs="David" w:hint="cs"/>
          <w:sz w:val="24"/>
          <w:szCs w:val="24"/>
          <w:rtl/>
        </w:rPr>
        <w:t xml:space="preserve"> התרבות מבקש להתקשר עם התאחדות המו"לים כבכל שנה, ולהקצות 150 </w:t>
      </w:r>
      <w:proofErr w:type="spellStart"/>
      <w:r w:rsidRPr="002A7C84">
        <w:rPr>
          <w:rFonts w:ascii="David" w:hAnsi="David" w:cs="David" w:hint="cs"/>
          <w:sz w:val="24"/>
          <w:szCs w:val="24"/>
          <w:rtl/>
        </w:rPr>
        <w:t>אש"ח</w:t>
      </w:r>
      <w:proofErr w:type="spellEnd"/>
      <w:r w:rsidRPr="002A7C84">
        <w:rPr>
          <w:rFonts w:ascii="David" w:hAnsi="David" w:cs="David" w:hint="cs"/>
          <w:sz w:val="24"/>
          <w:szCs w:val="24"/>
          <w:rtl/>
        </w:rPr>
        <w:t xml:space="preserve"> מתוך התקציב שאושר לחודש הקריאה. הירידים יתקיימו כחלק משבוע הספר העברי ויתחברו לחודש הקריאה כדי ליצור מהלך עוצמתי ורחב היקף בכל רחבי הארץ, וכן להביא את הספרות העברית לתודעה ברחבי הארץ, לרבות באזורי הפריפריה.</w:t>
      </w:r>
    </w:p>
    <w:p w:rsidR="00054960" w:rsidRPr="00201C13" w:rsidRDefault="00054960" w:rsidP="00054960">
      <w:pPr>
        <w:spacing w:line="360" w:lineRule="auto"/>
        <w:jc w:val="both"/>
        <w:rPr>
          <w:rFonts w:ascii="David" w:hAnsi="David" w:cs="David"/>
          <w:sz w:val="24"/>
          <w:szCs w:val="24"/>
          <w:rtl/>
        </w:rPr>
      </w:pPr>
    </w:p>
    <w:p w:rsidR="00054960" w:rsidRPr="00201C13" w:rsidRDefault="00054960" w:rsidP="00054960">
      <w:pPr>
        <w:spacing w:line="360" w:lineRule="auto"/>
        <w:jc w:val="both"/>
        <w:rPr>
          <w:rFonts w:ascii="David" w:hAnsi="David" w:cs="David"/>
          <w:sz w:val="24"/>
          <w:szCs w:val="24"/>
        </w:rPr>
      </w:pPr>
      <w:r w:rsidRPr="00201C13">
        <w:rPr>
          <w:rFonts w:ascii="David" w:hAnsi="David" w:cs="David" w:hint="cs"/>
          <w:sz w:val="24"/>
          <w:szCs w:val="24"/>
          <w:rtl/>
        </w:rPr>
        <w:t>"שבוע הספר העברי" הינו סימן רשום של התאחדות הוצאות ספרים בישראל (להלן: "</w:t>
      </w:r>
      <w:r w:rsidRPr="00201C13">
        <w:rPr>
          <w:rFonts w:ascii="David" w:hAnsi="David" w:cs="David" w:hint="cs"/>
          <w:b/>
          <w:bCs/>
          <w:sz w:val="24"/>
          <w:szCs w:val="24"/>
          <w:rtl/>
        </w:rPr>
        <w:t>התאחדות המו"לים</w:t>
      </w:r>
      <w:r w:rsidRPr="00201C13">
        <w:rPr>
          <w:rFonts w:ascii="David" w:hAnsi="David" w:cs="David" w:hint="cs"/>
          <w:sz w:val="24"/>
          <w:szCs w:val="24"/>
          <w:rtl/>
        </w:rPr>
        <w:t xml:space="preserve">") </w:t>
      </w:r>
      <w:r w:rsidR="00EB334F" w:rsidRPr="00201C13">
        <w:rPr>
          <w:rFonts w:ascii="David" w:hAnsi="David" w:cs="David" w:hint="cs"/>
          <w:sz w:val="24"/>
          <w:szCs w:val="24"/>
          <w:rtl/>
        </w:rPr>
        <w:t>(</w:t>
      </w:r>
      <w:r w:rsidR="00EB334F" w:rsidRPr="0002333C">
        <w:rPr>
          <w:rFonts w:ascii="David" w:hAnsi="David" w:cs="David" w:hint="cs"/>
          <w:b/>
          <w:bCs/>
          <w:sz w:val="24"/>
          <w:szCs w:val="24"/>
          <w:rtl/>
        </w:rPr>
        <w:t xml:space="preserve">המוחזק באמצעות חברת </w:t>
      </w:r>
      <w:r w:rsidR="00EB334F" w:rsidRPr="00EB334F">
        <w:rPr>
          <w:rFonts w:ascii="David" w:hAnsi="David" w:cs="David"/>
          <w:b/>
          <w:bCs/>
          <w:sz w:val="24"/>
          <w:szCs w:val="24"/>
          <w:rtl/>
        </w:rPr>
        <w:t>המו"ל אגודה שיתופית של מוציאים 570005082</w:t>
      </w:r>
      <w:r w:rsidR="00EB334F" w:rsidRPr="0002333C">
        <w:rPr>
          <w:rFonts w:ascii="David" w:hAnsi="David" w:cs="David" w:hint="cs"/>
          <w:b/>
          <w:bCs/>
          <w:sz w:val="24"/>
          <w:szCs w:val="24"/>
          <w:rtl/>
        </w:rPr>
        <w:t xml:space="preserve">) </w:t>
      </w:r>
      <w:r w:rsidR="00EB334F">
        <w:rPr>
          <w:rFonts w:ascii="David" w:hAnsi="David" w:cs="David" w:hint="cs"/>
          <w:sz w:val="24"/>
          <w:szCs w:val="24"/>
          <w:rtl/>
        </w:rPr>
        <w:t xml:space="preserve"> </w:t>
      </w:r>
      <w:r w:rsidRPr="00201C13">
        <w:rPr>
          <w:rFonts w:ascii="David" w:hAnsi="David" w:cs="David" w:hint="cs"/>
          <w:sz w:val="24"/>
          <w:szCs w:val="24"/>
          <w:rtl/>
        </w:rPr>
        <w:t>אשר ייסדה את שבוע הספר העברי והפיקה אותו מידי שנה מאז שנת 1961 (מדובר בסימן מסחר 97935 וכן 185846 שהוגש ביום 5.4.1995 וביום 13.12.2005, בהתאמה. ביום 3.5.2016 הונפקה תעודת חידוש תוקף סימן מסחר 185846 עד לשנת 2025). בבסיס היריד, לאורך השנים, התק</w:t>
      </w:r>
      <w:bookmarkStart w:id="0" w:name="_GoBack"/>
      <w:bookmarkEnd w:id="0"/>
      <w:r w:rsidRPr="00201C13">
        <w:rPr>
          <w:rFonts w:ascii="David" w:hAnsi="David" w:cs="David" w:hint="cs"/>
          <w:sz w:val="24"/>
          <w:szCs w:val="24"/>
          <w:rtl/>
        </w:rPr>
        <w:t>יימו ירידים בתל-אביב ובירושלים. במרוצת השנים, היריד תפס תאוצה ומשרד הפנים סייע להתאחדות המו"לים להוציא לפועל את ירידי שבוע הספר העברי, תוך בקשה להרחיב את הירידים גם לערים נוספות.</w:t>
      </w:r>
    </w:p>
    <w:p w:rsidR="00054960" w:rsidRDefault="00054960" w:rsidP="00054960">
      <w:pPr>
        <w:pStyle w:val="a7"/>
        <w:spacing w:line="360" w:lineRule="auto"/>
        <w:ind w:left="41"/>
        <w:jc w:val="both"/>
        <w:rPr>
          <w:rFonts w:ascii="David" w:hAnsi="David" w:cs="David"/>
          <w:sz w:val="24"/>
          <w:szCs w:val="24"/>
        </w:rPr>
      </w:pPr>
      <w:r>
        <w:rPr>
          <w:rFonts w:ascii="David" w:hAnsi="David" w:cs="David" w:hint="cs"/>
          <w:sz w:val="24"/>
          <w:szCs w:val="24"/>
          <w:rtl/>
        </w:rPr>
        <w:t>התאחדות המו"לים מרכזת בתוכה את רוב הוצאות הספרים הפעילות בישראל ומטרתה '</w:t>
      </w:r>
      <w:r w:rsidRPr="00A256A1">
        <w:rPr>
          <w:rFonts w:ascii="David" w:hAnsi="David" w:cs="David"/>
          <w:sz w:val="24"/>
          <w:szCs w:val="24"/>
          <w:rtl/>
        </w:rPr>
        <w:t>לספק לחבריה שירותים בתחומים חיוניים; לייצג את ענף המו"לות בפני רשויות המדינה; לקדם את ענף המו"לות; לטפל בנושאים מקצועיים המעסיקים את כלל המו"לים; לפעול להגברת מכירות הספרים ותפוצתם; לעודד את  הקריאה בקרב הציבור בכללו ובקרב בני הנוער בפרט</w:t>
      </w:r>
      <w:r>
        <w:rPr>
          <w:rFonts w:ascii="David" w:hAnsi="David" w:cs="David" w:hint="cs"/>
          <w:sz w:val="24"/>
          <w:szCs w:val="24"/>
          <w:rtl/>
        </w:rPr>
        <w:t>'</w:t>
      </w:r>
      <w:r w:rsidRPr="00A256A1">
        <w:rPr>
          <w:rFonts w:ascii="David" w:hAnsi="David" w:cs="David"/>
          <w:sz w:val="24"/>
          <w:szCs w:val="24"/>
          <w:rtl/>
        </w:rPr>
        <w:t>.</w:t>
      </w:r>
      <w:r>
        <w:rPr>
          <w:rFonts w:ascii="David" w:hAnsi="David" w:cs="David" w:hint="cs"/>
          <w:sz w:val="24"/>
          <w:szCs w:val="24"/>
          <w:rtl/>
        </w:rPr>
        <w:t xml:space="preserve"> התאחדות המו"לים הינה הגוף הגדול בישראל בתחומו, המסוגל </w:t>
      </w:r>
      <w:proofErr w:type="spellStart"/>
      <w:r>
        <w:rPr>
          <w:rFonts w:ascii="David" w:hAnsi="David" w:cs="David" w:hint="cs"/>
          <w:sz w:val="24"/>
          <w:szCs w:val="24"/>
          <w:rtl/>
        </w:rPr>
        <w:t>לתכלל</w:t>
      </w:r>
      <w:proofErr w:type="spellEnd"/>
      <w:r>
        <w:rPr>
          <w:rFonts w:ascii="David" w:hAnsi="David" w:cs="David" w:hint="cs"/>
          <w:sz w:val="24"/>
          <w:szCs w:val="24"/>
          <w:rtl/>
        </w:rPr>
        <w:t xml:space="preserve"> הפקה של ירידים שתרכז את הוצאות הספרים, כפי שנעשה מזה שנים במסגרת שבוע הספר העברי.</w:t>
      </w:r>
    </w:p>
    <w:p w:rsidR="00054960" w:rsidRDefault="00054960" w:rsidP="00054960">
      <w:pPr>
        <w:pStyle w:val="a7"/>
        <w:spacing w:line="360" w:lineRule="auto"/>
        <w:ind w:left="41"/>
        <w:jc w:val="both"/>
        <w:rPr>
          <w:rFonts w:ascii="David" w:hAnsi="David" w:cs="David"/>
          <w:sz w:val="24"/>
          <w:szCs w:val="24"/>
        </w:rPr>
      </w:pPr>
      <w:r>
        <w:rPr>
          <w:rFonts w:ascii="David" w:hAnsi="David" w:cs="David" w:hint="cs"/>
          <w:sz w:val="24"/>
          <w:szCs w:val="24"/>
          <w:rtl/>
        </w:rPr>
        <w:t xml:space="preserve">עם זאת, העובדה שהתאחדות המו"לים הינה גוף גדול המרכז את הוצאות הספרים ויש לו יתרון בהפקת ירידים מהסוג הנדרש אינו מספיק לצורך הקביעה שמדובר בספק יחיד. אולם, לצורך הפקת שבוע הספר העברי, ישנו הכרח להתקשר עם התאחדות המו"לים שכן מדובר בסימן רשום בבעלותה והיא היחידה שיש לה את האפשרות להפיק את שבוע הספר העברי. </w:t>
      </w:r>
    </w:p>
    <w:p w:rsidR="00054960" w:rsidRPr="0008212C" w:rsidRDefault="00054960" w:rsidP="00054960">
      <w:pPr>
        <w:pStyle w:val="a7"/>
        <w:spacing w:line="360" w:lineRule="auto"/>
        <w:ind w:left="41"/>
        <w:jc w:val="both"/>
        <w:rPr>
          <w:rFonts w:ascii="David" w:hAnsi="David" w:cs="David"/>
          <w:sz w:val="24"/>
          <w:szCs w:val="24"/>
        </w:rPr>
      </w:pPr>
      <w:r>
        <w:rPr>
          <w:rFonts w:ascii="David" w:hAnsi="David" w:cs="David" w:hint="cs"/>
          <w:sz w:val="24"/>
          <w:szCs w:val="24"/>
          <w:rtl/>
        </w:rPr>
        <w:lastRenderedPageBreak/>
        <w:t>התקנה</w:t>
      </w:r>
      <w:r w:rsidRPr="0008212C">
        <w:rPr>
          <w:rFonts w:ascii="David" w:hAnsi="David" w:cs="David"/>
          <w:sz w:val="24"/>
          <w:szCs w:val="24"/>
          <w:rtl/>
        </w:rPr>
        <w:t xml:space="preserve"> העיקרית והרלוונטית ביותר </w:t>
      </w:r>
      <w:r>
        <w:rPr>
          <w:rFonts w:ascii="David" w:hAnsi="David" w:cs="David" w:hint="cs"/>
          <w:sz w:val="24"/>
          <w:szCs w:val="24"/>
          <w:rtl/>
        </w:rPr>
        <w:t xml:space="preserve">לביצוע התקשרות מסוג זה </w:t>
      </w:r>
      <w:r w:rsidRPr="0008212C">
        <w:rPr>
          <w:rFonts w:ascii="David" w:hAnsi="David" w:cs="David"/>
          <w:sz w:val="24"/>
          <w:szCs w:val="24"/>
          <w:rtl/>
        </w:rPr>
        <w:t xml:space="preserve">היא תקנה 3(29) לתקנות חובת המכרזים תשנ"ג-1993, לפיה: </w:t>
      </w:r>
      <w:r w:rsidRPr="0008212C">
        <w:rPr>
          <w:rFonts w:ascii="David" w:hAnsi="David" w:cs="David"/>
          <w:color w:val="000000"/>
          <w:sz w:val="24"/>
          <w:szCs w:val="24"/>
          <w:rtl/>
        </w:rPr>
        <w:t>"התקשרות עם מי שלפי זכויות מכוח דין או בהתאם למצב הדברים בפועל הוא היחיד המסוגל לבצע את נושא ההתקשרות (בתקנות אלה – ספק יחיד), לאחר בחינת קיומם של ספקים לפי תקנה 3א(א</w:t>
      </w:r>
      <w:r w:rsidRPr="0008212C">
        <w:rPr>
          <w:rFonts w:ascii="David" w:hAnsi="David" w:cs="David"/>
          <w:color w:val="000000"/>
          <w:sz w:val="24"/>
          <w:szCs w:val="24"/>
        </w:rPr>
        <w:t>(</w:t>
      </w:r>
      <w:r w:rsidRPr="0008212C">
        <w:rPr>
          <w:rFonts w:ascii="David" w:hAnsi="David" w:cs="David"/>
          <w:sz w:val="24"/>
          <w:szCs w:val="24"/>
          <w:rtl/>
        </w:rPr>
        <w:t>".</w:t>
      </w:r>
    </w:p>
    <w:p w:rsidR="00054960" w:rsidRDefault="00054960" w:rsidP="00054960">
      <w:pPr>
        <w:pStyle w:val="a7"/>
        <w:spacing w:line="360" w:lineRule="auto"/>
        <w:ind w:left="41"/>
        <w:jc w:val="both"/>
        <w:rPr>
          <w:rFonts w:ascii="David" w:hAnsi="David" w:cs="David"/>
          <w:sz w:val="24"/>
          <w:szCs w:val="24"/>
        </w:rPr>
      </w:pPr>
      <w:r>
        <w:rPr>
          <w:rFonts w:ascii="David" w:hAnsi="David" w:cs="David" w:hint="cs"/>
          <w:sz w:val="24"/>
          <w:szCs w:val="24"/>
          <w:rtl/>
        </w:rPr>
        <w:t xml:space="preserve">התקשרות בפטור ממכרז </w:t>
      </w:r>
      <w:r w:rsidRPr="00BB1986">
        <w:rPr>
          <w:rFonts w:ascii="David" w:hAnsi="David" w:cs="David" w:hint="cs"/>
          <w:b/>
          <w:bCs/>
          <w:sz w:val="24"/>
          <w:szCs w:val="24"/>
          <w:rtl/>
        </w:rPr>
        <w:t>רק</w:t>
      </w:r>
      <w:r>
        <w:rPr>
          <w:rFonts w:ascii="David" w:hAnsi="David" w:cs="David" w:hint="cs"/>
          <w:sz w:val="24"/>
          <w:szCs w:val="24"/>
          <w:rtl/>
        </w:rPr>
        <w:t xml:space="preserve"> עבור ירידי 'שבוע הספר העברי' הנו פתרון טוב וראוי, שכן רק הרכיב הספציפי של הפקת יריד 'שבוע הספר העברי' שסכומו 150 </w:t>
      </w:r>
      <w:proofErr w:type="spellStart"/>
      <w:r>
        <w:rPr>
          <w:rFonts w:ascii="David" w:hAnsi="David" w:cs="David" w:hint="cs"/>
          <w:sz w:val="24"/>
          <w:szCs w:val="24"/>
          <w:rtl/>
        </w:rPr>
        <w:t>אש"ח</w:t>
      </w:r>
      <w:proofErr w:type="spellEnd"/>
      <w:r>
        <w:rPr>
          <w:rFonts w:ascii="David" w:hAnsi="David" w:cs="David" w:hint="cs"/>
          <w:sz w:val="24"/>
          <w:szCs w:val="24"/>
          <w:rtl/>
        </w:rPr>
        <w:t xml:space="preserve"> </w:t>
      </w:r>
      <w:r w:rsidR="002A7C84">
        <w:rPr>
          <w:rFonts w:ascii="David" w:hAnsi="David" w:cs="David" w:hint="cs"/>
          <w:sz w:val="24"/>
          <w:szCs w:val="24"/>
          <w:rtl/>
        </w:rPr>
        <w:t xml:space="preserve">כולל מע"מ </w:t>
      </w:r>
      <w:r>
        <w:rPr>
          <w:rFonts w:ascii="David" w:hAnsi="David" w:cs="David" w:hint="cs"/>
          <w:sz w:val="24"/>
          <w:szCs w:val="24"/>
          <w:rtl/>
        </w:rPr>
        <w:t>יופרד מהפעילות המלאה של חודש הקריאה.</w:t>
      </w:r>
    </w:p>
    <w:p w:rsidR="00054960" w:rsidRPr="0008212C" w:rsidRDefault="00054960" w:rsidP="00054960">
      <w:pPr>
        <w:pStyle w:val="a7"/>
        <w:spacing w:line="360" w:lineRule="auto"/>
        <w:ind w:left="41"/>
        <w:jc w:val="both"/>
        <w:rPr>
          <w:rFonts w:ascii="David" w:hAnsi="David" w:cs="David"/>
          <w:sz w:val="24"/>
          <w:szCs w:val="24"/>
        </w:rPr>
      </w:pPr>
      <w:r>
        <w:rPr>
          <w:rFonts w:ascii="David" w:hAnsi="David" w:cs="David" w:hint="cs"/>
          <w:sz w:val="24"/>
          <w:szCs w:val="24"/>
          <w:rtl/>
        </w:rPr>
        <w:t xml:space="preserve">ההתקשרות תהיה כפופה לכך שהתמורה בסך 150 </w:t>
      </w:r>
      <w:proofErr w:type="spellStart"/>
      <w:r>
        <w:rPr>
          <w:rFonts w:ascii="David" w:hAnsi="David" w:cs="David" w:hint="cs"/>
          <w:sz w:val="24"/>
          <w:szCs w:val="24"/>
          <w:rtl/>
        </w:rPr>
        <w:t>אש"ח</w:t>
      </w:r>
      <w:proofErr w:type="spellEnd"/>
      <w:r>
        <w:rPr>
          <w:rFonts w:ascii="David" w:hAnsi="David" w:cs="David" w:hint="cs"/>
          <w:sz w:val="24"/>
          <w:szCs w:val="24"/>
          <w:rtl/>
        </w:rPr>
        <w:t xml:space="preserve"> תינתן בכפוף להתחייבות לקיים את הירידים באתרים נוספים בפריפריה מלבד הערים העיקריות בהן מתקיים מדי שנה (ירושלים, תל אביב, חיפה), ובנוסף לקשר את שבוע הספר העברי לפעילות "חודש הקריאה". </w:t>
      </w:r>
    </w:p>
    <w:p w:rsidR="00054960" w:rsidRPr="00201C13" w:rsidRDefault="00054960" w:rsidP="00054960">
      <w:pPr>
        <w:jc w:val="both"/>
        <w:rPr>
          <w:rFonts w:ascii="Arial Unicode MS" w:eastAsia="Arial Unicode MS" w:hAnsi="Arial Unicode MS" w:cs="David"/>
          <w:sz w:val="24"/>
          <w:szCs w:val="24"/>
          <w:rtl/>
        </w:rPr>
      </w:pPr>
    </w:p>
    <w:p w:rsidR="00687953" w:rsidRPr="00687953" w:rsidRDefault="00687953" w:rsidP="00054960">
      <w:pPr>
        <w:jc w:val="both"/>
        <w:rPr>
          <w:rFonts w:ascii="Arial Unicode MS" w:eastAsia="Arial Unicode MS" w:hAnsi="Arial Unicode MS" w:cs="David"/>
          <w:b/>
          <w:bCs/>
          <w:sz w:val="24"/>
          <w:szCs w:val="24"/>
          <w:rtl/>
        </w:rPr>
      </w:pPr>
      <w:r>
        <w:rPr>
          <w:rFonts w:ascii="Arial Unicode MS" w:eastAsia="Arial Unicode MS" w:hAnsi="Arial Unicode MS" w:cs="David" w:hint="cs"/>
          <w:b/>
          <w:bCs/>
          <w:sz w:val="24"/>
          <w:szCs w:val="24"/>
          <w:rtl/>
        </w:rPr>
        <w:t xml:space="preserve">לפיכך, </w:t>
      </w:r>
      <w:r w:rsidR="00054960" w:rsidRPr="00687953">
        <w:rPr>
          <w:rFonts w:ascii="Arial Unicode MS" w:eastAsia="Arial Unicode MS" w:hAnsi="Arial Unicode MS" w:cs="David" w:hint="cs"/>
          <w:b/>
          <w:bCs/>
          <w:sz w:val="24"/>
          <w:szCs w:val="24"/>
          <w:rtl/>
        </w:rPr>
        <w:t>נודה לאישור ועדת המכרזים</w:t>
      </w:r>
      <w:r w:rsidRPr="00687953">
        <w:rPr>
          <w:rFonts w:ascii="Arial Unicode MS" w:eastAsia="Arial Unicode MS" w:hAnsi="Arial Unicode MS" w:cs="David" w:hint="cs"/>
          <w:b/>
          <w:bCs/>
          <w:sz w:val="24"/>
          <w:szCs w:val="24"/>
          <w:rtl/>
        </w:rPr>
        <w:t xml:space="preserve"> להתקשרות עם התאחדות המו"לים </w:t>
      </w:r>
      <w:r w:rsidR="0002333C" w:rsidRPr="00201C13">
        <w:rPr>
          <w:rFonts w:ascii="David" w:hAnsi="David" w:cs="David" w:hint="cs"/>
          <w:sz w:val="24"/>
          <w:szCs w:val="24"/>
          <w:rtl/>
        </w:rPr>
        <w:t>(</w:t>
      </w:r>
      <w:r w:rsidR="0002333C" w:rsidRPr="0002333C">
        <w:rPr>
          <w:rFonts w:ascii="David" w:hAnsi="David" w:cs="David" w:hint="cs"/>
          <w:b/>
          <w:bCs/>
          <w:sz w:val="24"/>
          <w:szCs w:val="24"/>
          <w:rtl/>
        </w:rPr>
        <w:t xml:space="preserve">המוחזק באמצעות חברת </w:t>
      </w:r>
      <w:r w:rsidR="00EB334F" w:rsidRPr="00EB334F">
        <w:rPr>
          <w:rFonts w:ascii="David" w:hAnsi="David" w:cs="David"/>
          <w:b/>
          <w:bCs/>
          <w:sz w:val="24"/>
          <w:szCs w:val="24"/>
          <w:rtl/>
        </w:rPr>
        <w:t>המו"ל אגודה שיתופית של מוציאים 570005082</w:t>
      </w:r>
      <w:r w:rsidR="0002333C" w:rsidRPr="0002333C">
        <w:rPr>
          <w:rFonts w:ascii="David" w:hAnsi="David" w:cs="David" w:hint="cs"/>
          <w:b/>
          <w:bCs/>
          <w:sz w:val="24"/>
          <w:szCs w:val="24"/>
          <w:rtl/>
        </w:rPr>
        <w:t xml:space="preserve">) </w:t>
      </w:r>
      <w:r w:rsidR="0002333C">
        <w:rPr>
          <w:rFonts w:ascii="David" w:hAnsi="David" w:cs="David" w:hint="cs"/>
          <w:sz w:val="24"/>
          <w:szCs w:val="24"/>
          <w:rtl/>
        </w:rPr>
        <w:t xml:space="preserve"> </w:t>
      </w:r>
      <w:r w:rsidRPr="00687953">
        <w:rPr>
          <w:rFonts w:ascii="Arial Unicode MS" w:eastAsia="Arial Unicode MS" w:hAnsi="Arial Unicode MS" w:cs="David" w:hint="cs"/>
          <w:b/>
          <w:bCs/>
          <w:sz w:val="24"/>
          <w:szCs w:val="24"/>
          <w:rtl/>
        </w:rPr>
        <w:t xml:space="preserve">בהיקף תקציבי של 150 </w:t>
      </w:r>
      <w:proofErr w:type="spellStart"/>
      <w:r w:rsidRPr="00687953">
        <w:rPr>
          <w:rFonts w:ascii="Arial Unicode MS" w:eastAsia="Arial Unicode MS" w:hAnsi="Arial Unicode MS" w:cs="David" w:hint="cs"/>
          <w:b/>
          <w:bCs/>
          <w:sz w:val="24"/>
          <w:szCs w:val="24"/>
          <w:rtl/>
        </w:rPr>
        <w:t>אש"ח</w:t>
      </w:r>
      <w:proofErr w:type="spellEnd"/>
      <w:r w:rsidR="002A7C84">
        <w:rPr>
          <w:rFonts w:ascii="Arial Unicode MS" w:eastAsia="Arial Unicode MS" w:hAnsi="Arial Unicode MS" w:cs="David" w:hint="cs"/>
          <w:b/>
          <w:bCs/>
          <w:sz w:val="24"/>
          <w:szCs w:val="24"/>
          <w:rtl/>
        </w:rPr>
        <w:t xml:space="preserve"> כולל מע"מ </w:t>
      </w:r>
      <w:r w:rsidRPr="00687953">
        <w:rPr>
          <w:rFonts w:ascii="Arial Unicode MS" w:eastAsia="Arial Unicode MS" w:hAnsi="Arial Unicode MS" w:cs="David" w:hint="cs"/>
          <w:b/>
          <w:bCs/>
          <w:sz w:val="24"/>
          <w:szCs w:val="24"/>
          <w:rtl/>
        </w:rPr>
        <w:t xml:space="preserve">, החל מיום החתימה על ההסכם ולמשך שנה. </w:t>
      </w:r>
    </w:p>
    <w:p w:rsidR="00687953" w:rsidRDefault="00687953" w:rsidP="00054960">
      <w:pPr>
        <w:jc w:val="both"/>
        <w:rPr>
          <w:rFonts w:ascii="Arial Unicode MS" w:eastAsia="Arial Unicode MS" w:hAnsi="Arial Unicode MS" w:cs="David"/>
          <w:sz w:val="24"/>
          <w:szCs w:val="24"/>
          <w:rtl/>
        </w:rPr>
      </w:pPr>
    </w:p>
    <w:p w:rsidR="00687953" w:rsidRPr="00093FAA" w:rsidRDefault="00687953" w:rsidP="00687953">
      <w:pPr>
        <w:tabs>
          <w:tab w:val="left" w:pos="7880"/>
        </w:tabs>
        <w:ind w:right="426"/>
        <w:rPr>
          <w:rFonts w:ascii="David" w:hAnsi="David" w:cs="David"/>
          <w:b/>
          <w:bCs/>
          <w:color w:val="000000"/>
          <w:sz w:val="24"/>
          <w:szCs w:val="24"/>
          <w:rtl/>
        </w:rPr>
      </w:pPr>
      <w:r w:rsidRPr="00093FAA">
        <w:rPr>
          <w:rFonts w:ascii="David" w:hAnsi="David" w:cs="David" w:hint="cs"/>
          <w:b/>
          <w:bCs/>
          <w:color w:val="000000"/>
          <w:sz w:val="24"/>
          <w:szCs w:val="24"/>
          <w:rtl/>
        </w:rPr>
        <w:t xml:space="preserve">מספר תקנה תקציבית </w:t>
      </w:r>
      <w:r w:rsidRPr="00093FAA">
        <w:rPr>
          <w:rFonts w:ascii="David" w:hAnsi="David" w:cs="David"/>
          <w:b/>
          <w:bCs/>
          <w:color w:val="000000"/>
          <w:sz w:val="24"/>
          <w:szCs w:val="24"/>
          <w:rtl/>
        </w:rPr>
        <w:t>–</w:t>
      </w:r>
      <w:r w:rsidRPr="00093FAA">
        <w:rPr>
          <w:rFonts w:ascii="David" w:hAnsi="David" w:cs="David" w:hint="cs"/>
          <w:b/>
          <w:bCs/>
          <w:color w:val="000000"/>
          <w:sz w:val="24"/>
          <w:szCs w:val="24"/>
          <w:rtl/>
        </w:rPr>
        <w:t xml:space="preserve"> </w:t>
      </w:r>
      <w:r w:rsidR="002A7C84">
        <w:rPr>
          <w:rFonts w:ascii="David" w:hAnsi="David" w:cs="David" w:hint="cs"/>
          <w:b/>
          <w:bCs/>
          <w:color w:val="000000"/>
          <w:sz w:val="24"/>
          <w:szCs w:val="24"/>
          <w:rtl/>
        </w:rPr>
        <w:t>19-42-02-48</w:t>
      </w:r>
      <w:r w:rsidR="002A7C84" w:rsidRPr="002A7C84">
        <w:rPr>
          <w:rFonts w:ascii="David" w:hAnsi="David" w:cs="David"/>
          <w:b/>
          <w:bCs/>
          <w:color w:val="000000"/>
          <w:sz w:val="24"/>
          <w:szCs w:val="24"/>
          <w:rtl/>
        </w:rPr>
        <w:t xml:space="preserve"> - פעולות כלליות בתרבות</w:t>
      </w:r>
    </w:p>
    <w:p w:rsidR="00054960" w:rsidRPr="00B91376" w:rsidRDefault="00054960" w:rsidP="00054960">
      <w:pPr>
        <w:jc w:val="both"/>
        <w:rPr>
          <w:rFonts w:ascii="Arial Unicode MS" w:eastAsia="Arial Unicode MS" w:hAnsi="Arial Unicode MS" w:cs="David"/>
          <w:sz w:val="24"/>
          <w:szCs w:val="24"/>
          <w:rtl/>
        </w:rPr>
      </w:pPr>
    </w:p>
    <w:p w:rsidR="00054960" w:rsidRPr="00E74E38" w:rsidRDefault="00054960" w:rsidP="00054960">
      <w:pPr>
        <w:tabs>
          <w:tab w:val="left" w:pos="5349"/>
        </w:tabs>
        <w:jc w:val="center"/>
        <w:rPr>
          <w:rFonts w:cs="David"/>
          <w:sz w:val="24"/>
          <w:szCs w:val="24"/>
          <w:rtl/>
        </w:rPr>
      </w:pPr>
      <w:r w:rsidRPr="00B91376">
        <w:rPr>
          <w:rFonts w:cs="David" w:hint="cs"/>
          <w:sz w:val="24"/>
          <w:szCs w:val="24"/>
          <w:rtl/>
        </w:rPr>
        <w:t xml:space="preserve">                   </w:t>
      </w:r>
    </w:p>
    <w:p w:rsidR="00054960" w:rsidRPr="00B91376" w:rsidRDefault="00054960" w:rsidP="00054960">
      <w:pPr>
        <w:tabs>
          <w:tab w:val="left" w:pos="5349"/>
        </w:tabs>
        <w:rPr>
          <w:rFonts w:ascii="David" w:hAnsi="David" w:cs="David"/>
          <w:sz w:val="24"/>
          <w:szCs w:val="24"/>
          <w:rtl/>
        </w:rPr>
      </w:pPr>
    </w:p>
    <w:p w:rsidR="00054960" w:rsidRPr="00B91376" w:rsidRDefault="00054960" w:rsidP="00054960">
      <w:pPr>
        <w:rPr>
          <w:rFonts w:ascii="Arial Unicode MS" w:eastAsia="Arial Unicode MS" w:hAnsi="Arial Unicode MS" w:cs="David"/>
          <w:sz w:val="24"/>
          <w:szCs w:val="24"/>
          <w:rtl/>
        </w:rPr>
      </w:pPr>
    </w:p>
    <w:p w:rsidR="00962045" w:rsidRDefault="00CC230B" w:rsidP="007C198F">
      <w:pPr>
        <w:tabs>
          <w:tab w:val="left" w:pos="7880"/>
        </w:tabs>
        <w:ind w:right="426"/>
        <w:rPr>
          <w:rFonts w:ascii="David" w:hAnsi="David" w:cs="David"/>
          <w:color w:val="000000"/>
          <w:sz w:val="24"/>
          <w:szCs w:val="24"/>
          <w:rtl/>
        </w:rPr>
      </w:pPr>
      <w:r>
        <w:rPr>
          <w:rFonts w:ascii="David" w:hAnsi="David" w:cs="David" w:hint="cs"/>
          <w:color w:val="000000"/>
          <w:sz w:val="24"/>
          <w:szCs w:val="24"/>
          <w:rtl/>
        </w:rPr>
        <w:t xml:space="preserve"> </w:t>
      </w:r>
    </w:p>
    <w:p w:rsidR="00655DE0" w:rsidRDefault="00655DE0" w:rsidP="00143A37">
      <w:pPr>
        <w:tabs>
          <w:tab w:val="left" w:pos="7880"/>
        </w:tabs>
        <w:ind w:right="426"/>
        <w:rPr>
          <w:rFonts w:ascii="David" w:hAnsi="David" w:cs="David"/>
          <w:color w:val="000000"/>
          <w:sz w:val="24"/>
          <w:szCs w:val="24"/>
          <w:rtl/>
        </w:rPr>
      </w:pPr>
    </w:p>
    <w:p w:rsidR="00655DE0" w:rsidRDefault="00655DE0" w:rsidP="00143A37">
      <w:pPr>
        <w:tabs>
          <w:tab w:val="left" w:pos="7880"/>
        </w:tabs>
        <w:ind w:right="426"/>
        <w:rPr>
          <w:rFonts w:ascii="David" w:hAnsi="David" w:cs="David"/>
          <w:color w:val="000000"/>
          <w:sz w:val="24"/>
          <w:szCs w:val="24"/>
          <w:rtl/>
        </w:rPr>
      </w:pPr>
    </w:p>
    <w:p w:rsidR="00962045" w:rsidRPr="00E241C2" w:rsidRDefault="00962045" w:rsidP="00962045">
      <w:pPr>
        <w:ind w:firstLine="5811"/>
        <w:rPr>
          <w:rFonts w:ascii="David" w:hAnsi="David" w:cs="David"/>
          <w:b/>
          <w:bCs/>
          <w:sz w:val="24"/>
          <w:szCs w:val="24"/>
          <w:rtl/>
        </w:rPr>
      </w:pPr>
      <w:r>
        <w:rPr>
          <w:rFonts w:ascii="David" w:hAnsi="David" w:cs="David" w:hint="cs"/>
          <w:b/>
          <w:bCs/>
          <w:sz w:val="24"/>
          <w:szCs w:val="24"/>
          <w:rtl/>
        </w:rPr>
        <w:t xml:space="preserve">    </w:t>
      </w:r>
      <w:r w:rsidRPr="00E241C2">
        <w:rPr>
          <w:rFonts w:ascii="David" w:hAnsi="David" w:cs="David"/>
          <w:b/>
          <w:bCs/>
          <w:sz w:val="24"/>
          <w:szCs w:val="24"/>
          <w:rtl/>
        </w:rPr>
        <w:t xml:space="preserve">ב </w:t>
      </w:r>
      <w:proofErr w:type="spellStart"/>
      <w:r w:rsidRPr="00E241C2">
        <w:rPr>
          <w:rFonts w:ascii="David" w:hAnsi="David" w:cs="David"/>
          <w:b/>
          <w:bCs/>
          <w:sz w:val="24"/>
          <w:szCs w:val="24"/>
          <w:rtl/>
        </w:rPr>
        <w:t>ב</w:t>
      </w:r>
      <w:proofErr w:type="spellEnd"/>
      <w:r w:rsidRPr="00E241C2">
        <w:rPr>
          <w:rFonts w:ascii="David" w:hAnsi="David" w:cs="David"/>
          <w:b/>
          <w:bCs/>
          <w:sz w:val="24"/>
          <w:szCs w:val="24"/>
          <w:rtl/>
        </w:rPr>
        <w:t xml:space="preserve"> ר כ ה,</w:t>
      </w:r>
    </w:p>
    <w:p w:rsidR="00962045" w:rsidRDefault="00962045" w:rsidP="00962045">
      <w:pPr>
        <w:ind w:firstLine="5811"/>
        <w:rPr>
          <w:rFonts w:ascii="David" w:hAnsi="David" w:cs="David"/>
          <w:b/>
          <w:bCs/>
          <w:sz w:val="24"/>
          <w:szCs w:val="24"/>
          <w:rtl/>
        </w:rPr>
      </w:pPr>
    </w:p>
    <w:p w:rsidR="00962045" w:rsidRPr="00E241C2" w:rsidRDefault="00962045" w:rsidP="00962045">
      <w:pPr>
        <w:rPr>
          <w:rFonts w:ascii="David" w:hAnsi="David" w:cs="David"/>
          <w:b/>
          <w:bCs/>
          <w:sz w:val="24"/>
          <w:szCs w:val="24"/>
          <w:rtl/>
        </w:rPr>
      </w:pPr>
      <w:r w:rsidRPr="00E241C2">
        <w:rPr>
          <w:rFonts w:ascii="David" w:hAnsi="David" w:cs="David"/>
          <w:b/>
          <w:bCs/>
          <w:sz w:val="24"/>
          <w:szCs w:val="24"/>
          <w:rtl/>
        </w:rPr>
        <w:t xml:space="preserve"> </w:t>
      </w:r>
      <w:r w:rsidR="002A7C84">
        <w:rPr>
          <w:rFonts w:ascii="David" w:hAnsi="David" w:cs="David" w:hint="cs"/>
          <w:b/>
          <w:bCs/>
          <w:sz w:val="24"/>
          <w:szCs w:val="24"/>
          <w:rtl/>
        </w:rPr>
        <w:t xml:space="preserve">                                                                                                                סתיו חן </w:t>
      </w:r>
    </w:p>
    <w:p w:rsidR="00143A37" w:rsidRPr="002A7C84" w:rsidRDefault="00143A37" w:rsidP="00FA5758">
      <w:pPr>
        <w:tabs>
          <w:tab w:val="left" w:pos="426"/>
        </w:tabs>
        <w:spacing w:line="360" w:lineRule="auto"/>
        <w:ind w:right="142"/>
        <w:jc w:val="both"/>
        <w:rPr>
          <w:rFonts w:ascii="David" w:hAnsi="David" w:cs="David"/>
          <w:b/>
          <w:bCs/>
          <w:sz w:val="24"/>
          <w:szCs w:val="24"/>
          <w:rtl/>
        </w:rPr>
      </w:pPr>
      <w:r w:rsidRPr="002A7C84">
        <w:rPr>
          <w:rFonts w:ascii="David" w:hAnsi="David" w:cs="David"/>
          <w:b/>
          <w:bCs/>
          <w:sz w:val="24"/>
          <w:szCs w:val="24"/>
          <w:rtl/>
        </w:rPr>
        <w:t xml:space="preserve">                                                                                                           </w:t>
      </w:r>
      <w:r w:rsidR="002A7C84" w:rsidRPr="002A7C84">
        <w:rPr>
          <w:rFonts w:ascii="David" w:hAnsi="David" w:cs="David"/>
          <w:b/>
          <w:bCs/>
          <w:sz w:val="24"/>
          <w:szCs w:val="24"/>
          <w:rtl/>
        </w:rPr>
        <w:t>מנהלת תחום (תכנון ופרויקטים)</w:t>
      </w:r>
    </w:p>
    <w:sectPr w:rsidR="00143A37" w:rsidRPr="002A7C84" w:rsidSect="00054960">
      <w:headerReference w:type="default" r:id="rId11"/>
      <w:headerReference w:type="first" r:id="rId12"/>
      <w:footerReference w:type="first" r:id="rId13"/>
      <w:type w:val="continuous"/>
      <w:pgSz w:w="11907" w:h="16840" w:code="9"/>
      <w:pgMar w:top="3261" w:right="1701" w:bottom="1560" w:left="1560" w:header="720" w:footer="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769CD" w:rsidRDefault="00C769CD">
      <w:r>
        <w:separator/>
      </w:r>
    </w:p>
  </w:endnote>
  <w:endnote w:type="continuationSeparator" w:id="0">
    <w:p w:rsidR="00C769CD" w:rsidRDefault="00C769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altName w:val="David"/>
    <w:charset w:val="B1"/>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44F7" w:rsidRDefault="006E44F7" w:rsidP="000D64A7">
    <w:pPr>
      <w:pStyle w:val="a4"/>
      <w:jc w:val="center"/>
      <w:rPr>
        <w:szCs w:val="20"/>
        <w:rtl/>
      </w:rPr>
    </w:pPr>
    <w:r>
      <w:rPr>
        <w:noProof/>
        <w:color w:val="000080"/>
        <w:spacing w:val="15"/>
        <w:sz w:val="18"/>
        <w:szCs w:val="20"/>
        <w:rtl/>
      </w:rPr>
      <mc:AlternateContent>
        <mc:Choice Requires="wps">
          <w:drawing>
            <wp:anchor distT="0" distB="0" distL="114300" distR="114300" simplePos="0" relativeHeight="251654144" behindDoc="0" locked="0" layoutInCell="1" allowOverlap="1" wp14:anchorId="7E908E9E" wp14:editId="0ABC40FB">
              <wp:simplePos x="0" y="0"/>
              <wp:positionH relativeFrom="column">
                <wp:posOffset>-21590</wp:posOffset>
              </wp:positionH>
              <wp:positionV relativeFrom="paragraph">
                <wp:posOffset>36195</wp:posOffset>
              </wp:positionV>
              <wp:extent cx="6172200" cy="0"/>
              <wp:effectExtent l="6985" t="7620" r="12065" b="1143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A3238AB" id="Line 2" o:spid="_x0000_s1026" style="position:absolute;left:0;text-align:lef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87HEAIAACgEAAAOAAAAZHJzL2Uyb0RvYy54bWysU8GO2yAQvVfqPyDuie2sm81acVaVnfSS&#10;tpF2+wEEcIyKAQGJE1X99w7EjrLtparqAx6YmcebecPy+dxJdOLWCa1KnE1TjLiimgl1KPG3181k&#10;gZHzRDEiteIlvnCHn1fv3y17U/CZbrVk3CIAUa7oTYlb702RJI62vCNuqg1X4Gy07YiHrT0kzJIe&#10;0DuZzNJ0nvTaMmM15c7BaX114lXEbxpO/demcdwjWWLg5uNq47oPa7JakuJgiWkFHWiQf2DREaHg&#10;0htUTTxBRyv+gOoEtdrpxk+p7hLdNILyWANUk6W/VfPSEsNjLdAcZ25tcv8Pln457SwSDLTDSJEO&#10;JNoKxdEsdKY3roCASu1sqI2e1YvZavrdIaWrlqgDjwxfLwbSspCRvEkJG2cAf99/1gxiyNHr2KZz&#10;Y7sACQ1A56jG5aYGP3tE4XCePc5AYozo6EtIMSYa6/wnrjsUjBJL4ByByWnrfCBCijEk3KP0RkgZ&#10;xZYK9SV+yB4/xASnpWDBGcKcPewradGJhHGJX6wKPPdhVh8Vi2AtJ2w92J4IebXhcqkCHpQCdAbr&#10;Og8/ntKn9WK9yCf5bL6e5GldTz5uqnwy3wCl+qGuqjr7GahledEKxrgK7MbZzPK/0354Jdepuk3n&#10;rQ3JW/TYLyA7/iPpqGWQ7zoIe80uOztqDOMYg4enE+b9fg/2/QNf/QIAAP//AwBQSwMEFAAGAAgA&#10;AAAhAInEg/rdAAAABgEAAA8AAABkcnMvZG93bnJldi54bWxMjk1PwzAQRO9I/AdrK3FrnfIRShqn&#10;IhEceigSLRJwc+NtEhGvQ+y04d+zcIHjaEZvXroabSuO2PvGkYL5LAKBVDrTUKXgZfc4XYDwQZPR&#10;rSNU8IUeVtn5WaoT4070jMdtqARDyCdaQR1Cl0jpyxqt9jPXIXF3cL3VgWNfSdPrE8NtKy+jKJZW&#10;N8QPte6wqLH82A5WQfCvb09hWH/mcb4pcJe/Fw9yrdTFZLxfggg4hr8x/OizOmTstHcDGS9aBdOr&#10;a14quLkFwfVdvIhB7H+zzFL5Xz/7BgAA//8DAFBLAQItABQABgAIAAAAIQC2gziS/gAAAOEBAAAT&#10;AAAAAAAAAAAAAAAAAAAAAABbQ29udGVudF9UeXBlc10ueG1sUEsBAi0AFAAGAAgAAAAhADj9If/W&#10;AAAAlAEAAAsAAAAAAAAAAAAAAAAALwEAAF9yZWxzLy5yZWxzUEsBAi0AFAAGAAgAAAAhACI3zscQ&#10;AgAAKAQAAA4AAAAAAAAAAAAAAAAALgIAAGRycy9lMm9Eb2MueG1sUEsBAi0AFAAGAAgAAAAhAInE&#10;g/rdAAAABgEAAA8AAAAAAAAAAAAAAAAAagQAAGRycy9kb3ducmV2LnhtbFBLBQYAAAAABAAEAPMA&#10;AAB0BQAAAAA=&#10;" strokeweight=".25pt"/>
          </w:pict>
        </mc:Fallback>
      </mc:AlternateContent>
    </w:r>
    <w:r>
      <w:rPr>
        <w:noProof/>
      </w:rPr>
      <w:drawing>
        <wp:anchor distT="0" distB="0" distL="114300" distR="114300" simplePos="0" relativeHeight="251653120" behindDoc="0" locked="0" layoutInCell="1" allowOverlap="1" wp14:anchorId="7315A124" wp14:editId="1FD3D89E">
          <wp:simplePos x="0" y="0"/>
          <wp:positionH relativeFrom="column">
            <wp:posOffset>17145</wp:posOffset>
          </wp:positionH>
          <wp:positionV relativeFrom="paragraph">
            <wp:posOffset>62865</wp:posOffset>
          </wp:positionV>
          <wp:extent cx="571500" cy="421005"/>
          <wp:effectExtent l="19050" t="0" r="0" b="0"/>
          <wp:wrapNone/>
          <wp:docPr id="69" name="תמונה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לוגו GOV_IL"/>
                  <pic:cNvPicPr>
                    <a:picLocks noChangeAspect="1" noChangeArrowheads="1"/>
                  </pic:cNvPicPr>
                </pic:nvPicPr>
                <pic:blipFill>
                  <a:blip r:embed="rId1"/>
                  <a:srcRect/>
                  <a:stretch>
                    <a:fillRect/>
                  </a:stretch>
                </pic:blipFill>
                <pic:spPr bwMode="auto">
                  <a:xfrm>
                    <a:off x="0" y="0"/>
                    <a:ext cx="571500" cy="421005"/>
                  </a:xfrm>
                  <a:prstGeom prst="rect">
                    <a:avLst/>
                  </a:prstGeom>
                  <a:noFill/>
                  <a:ln w="9525">
                    <a:noFill/>
                    <a:miter lim="800000"/>
                    <a:headEnd/>
                    <a:tailEnd/>
                  </a:ln>
                </pic:spPr>
              </pic:pic>
            </a:graphicData>
          </a:graphic>
        </wp:anchor>
      </w:drawing>
    </w:r>
  </w:p>
  <w:p w:rsidR="006E44F7" w:rsidRPr="009D3029" w:rsidRDefault="006E44F7" w:rsidP="005048D2">
    <w:pPr>
      <w:pStyle w:val="a4"/>
      <w:tabs>
        <w:tab w:val="clear" w:pos="8306"/>
      </w:tabs>
      <w:ind w:left="567" w:hanging="567"/>
      <w:jc w:val="both"/>
      <w:rPr>
        <w:rFonts w:cs="David"/>
        <w:b/>
        <w:bCs/>
        <w:color w:val="000000"/>
        <w:spacing w:val="2"/>
        <w:szCs w:val="20"/>
        <w:rtl/>
      </w:rPr>
    </w:pPr>
    <w:r w:rsidRPr="009D3029">
      <w:rPr>
        <w:rFonts w:cs="David" w:hint="cs"/>
        <w:b/>
        <w:bCs/>
        <w:color w:val="000000"/>
        <w:spacing w:val="2"/>
        <w:szCs w:val="20"/>
        <w:rtl/>
      </w:rPr>
      <w:t>משרדי הממשלה, הקריה המזרחית, בניין ג', ת.ד. 49100, ירושלים 91490, טל': 02-5411169,  פקס': 02-5823030</w:t>
    </w:r>
  </w:p>
  <w:p w:rsidR="006E44F7" w:rsidRPr="009D3029" w:rsidRDefault="006E44F7" w:rsidP="005048D2">
    <w:pPr>
      <w:pStyle w:val="a4"/>
      <w:tabs>
        <w:tab w:val="left" w:pos="8788"/>
      </w:tabs>
      <w:spacing w:before="10"/>
      <w:ind w:left="567" w:right="426" w:hanging="567"/>
      <w:jc w:val="both"/>
      <w:rPr>
        <w:rFonts w:cs="David"/>
        <w:color w:val="000000"/>
        <w:spacing w:val="22"/>
        <w:sz w:val="18"/>
        <w:szCs w:val="20"/>
        <w:rtl/>
      </w:rPr>
    </w:pPr>
    <w:r w:rsidRPr="009D3029">
      <w:rPr>
        <w:rFonts w:cs="David"/>
        <w:color w:val="000000"/>
        <w:spacing w:val="22"/>
        <w:sz w:val="18"/>
        <w:szCs w:val="20"/>
        <w:rtl/>
      </w:rPr>
      <w:t xml:space="preserve">דואר אלקטרוני: </w:t>
    </w:r>
    <w:hyperlink r:id="rId2" w:history="1">
      <w:r w:rsidRPr="009D3029">
        <w:rPr>
          <w:rStyle w:val="Hyperlink"/>
          <w:rFonts w:cs="David"/>
          <w:color w:val="000000"/>
          <w:spacing w:val="22"/>
          <w:sz w:val="18"/>
          <w:szCs w:val="20"/>
        </w:rPr>
        <w:t>sigi@most.gov.il</w:t>
      </w:r>
    </w:hyperlink>
    <w:r w:rsidRPr="009D3029">
      <w:rPr>
        <w:rFonts w:cs="David" w:hint="cs"/>
        <w:color w:val="000000"/>
        <w:spacing w:val="22"/>
        <w:sz w:val="18"/>
        <w:szCs w:val="20"/>
        <w:rtl/>
      </w:rPr>
      <w:t xml:space="preserve">  </w:t>
    </w:r>
    <w:r>
      <w:rPr>
        <w:rFonts w:cs="David" w:hint="cs"/>
        <w:color w:val="000000"/>
        <w:spacing w:val="22"/>
        <w:sz w:val="18"/>
        <w:szCs w:val="20"/>
        <w:rtl/>
      </w:rPr>
      <w:t xml:space="preserve"> </w:t>
    </w:r>
    <w:r w:rsidRPr="009D3029">
      <w:rPr>
        <w:rFonts w:cs="David"/>
        <w:color w:val="000000"/>
        <w:spacing w:val="22"/>
        <w:sz w:val="18"/>
        <w:szCs w:val="20"/>
        <w:rtl/>
      </w:rPr>
      <w:t>כתובת אתר המשרד באינטרנט:</w:t>
    </w:r>
    <w:r w:rsidRPr="009D3029">
      <w:rPr>
        <w:rFonts w:cs="David" w:hint="cs"/>
        <w:color w:val="000000"/>
        <w:spacing w:val="22"/>
        <w:sz w:val="18"/>
        <w:szCs w:val="20"/>
      </w:rPr>
      <w:t xml:space="preserve"> </w:t>
    </w:r>
    <w:r w:rsidRPr="009D3029">
      <w:rPr>
        <w:rFonts w:cs="David"/>
        <w:color w:val="000000"/>
        <w:spacing w:val="22"/>
        <w:sz w:val="18"/>
        <w:szCs w:val="20"/>
        <w:rtl/>
      </w:rPr>
      <w:t xml:space="preserve"> </w:t>
    </w:r>
    <w:r w:rsidRPr="009D3029">
      <w:rPr>
        <w:rFonts w:cs="David"/>
        <w:color w:val="000000"/>
        <w:spacing w:val="22"/>
        <w:sz w:val="18"/>
        <w:szCs w:val="20"/>
      </w:rPr>
      <w:t>http://www.m</w:t>
    </w:r>
    <w:r>
      <w:rPr>
        <w:rFonts w:cs="David"/>
        <w:color w:val="000000"/>
        <w:spacing w:val="22"/>
        <w:sz w:val="18"/>
        <w:szCs w:val="20"/>
      </w:rPr>
      <w:t>cs</w:t>
    </w:r>
    <w:r w:rsidRPr="009D3029">
      <w:rPr>
        <w:rFonts w:cs="David"/>
        <w:color w:val="000000"/>
        <w:spacing w:val="22"/>
        <w:sz w:val="18"/>
        <w:szCs w:val="20"/>
      </w:rPr>
      <w:t>.gov.il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769CD" w:rsidRDefault="00C769CD">
      <w:r>
        <w:separator/>
      </w:r>
    </w:p>
  </w:footnote>
  <w:footnote w:type="continuationSeparator" w:id="0">
    <w:p w:rsidR="00C769CD" w:rsidRDefault="00C769C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67856" w:rsidRDefault="00367856" w:rsidP="00367856">
    <w:pPr>
      <w:pStyle w:val="a3"/>
      <w:rPr>
        <w:noProof/>
      </w:rPr>
    </w:pPr>
    <w:r>
      <w:rPr>
        <w:noProof/>
      </w:rPr>
      <w:drawing>
        <wp:anchor distT="0" distB="0" distL="114300" distR="114300" simplePos="0" relativeHeight="251659264" behindDoc="0" locked="0" layoutInCell="1" allowOverlap="1" wp14:anchorId="5A3B0DD2" wp14:editId="268E2967">
          <wp:simplePos x="0" y="0"/>
          <wp:positionH relativeFrom="column">
            <wp:posOffset>4306570</wp:posOffset>
          </wp:positionH>
          <wp:positionV relativeFrom="paragraph">
            <wp:posOffset>-384810</wp:posOffset>
          </wp:positionV>
          <wp:extent cx="2090420" cy="1246505"/>
          <wp:effectExtent l="19050" t="0" r="5080" b="0"/>
          <wp:wrapNone/>
          <wp:docPr id="67"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srcRect l="35036" t="39955" r="22887" b="28668"/>
                  <a:stretch>
                    <a:fillRect/>
                  </a:stretch>
                </pic:blipFill>
                <pic:spPr bwMode="auto">
                  <a:xfrm>
                    <a:off x="0" y="0"/>
                    <a:ext cx="2090420" cy="1246505"/>
                  </a:xfrm>
                  <a:prstGeom prst="rect">
                    <a:avLst/>
                  </a:prstGeom>
                  <a:noFill/>
                  <a:ln w="9525">
                    <a:noFill/>
                    <a:miter lim="800000"/>
                    <a:headEnd/>
                    <a:tailEnd/>
                  </a:ln>
                </pic:spPr>
              </pic:pic>
            </a:graphicData>
          </a:graphic>
        </wp:anchor>
      </w:drawing>
    </w:r>
  </w:p>
  <w:p w:rsidR="00367856" w:rsidRDefault="00367856" w:rsidP="00367856">
    <w:pPr>
      <w:pStyle w:val="a3"/>
    </w:pPr>
    <w:r>
      <w:rPr>
        <w:noProof/>
      </w:rPr>
      <mc:AlternateContent>
        <mc:Choice Requires="wps">
          <w:drawing>
            <wp:anchor distT="0" distB="0" distL="114300" distR="114300" simplePos="0" relativeHeight="251661312" behindDoc="0" locked="0" layoutInCell="1" allowOverlap="1" wp14:anchorId="17AAB4D6" wp14:editId="0AE84266">
              <wp:simplePos x="0" y="0"/>
              <wp:positionH relativeFrom="column">
                <wp:posOffset>70485</wp:posOffset>
              </wp:positionH>
              <wp:positionV relativeFrom="paragraph">
                <wp:posOffset>901065</wp:posOffset>
              </wp:positionV>
              <wp:extent cx="5422900" cy="323215"/>
              <wp:effectExtent l="3810" t="0" r="2540" b="4445"/>
              <wp:wrapNone/>
              <wp:docPr id="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290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7856" w:rsidRPr="00DB596F" w:rsidRDefault="00367856" w:rsidP="00367856">
                          <w:pPr>
                            <w:rPr>
                              <w:rFonts w:ascii="Arial" w:hAnsi="Arial" w:cs="Arial"/>
                              <w:b/>
                              <w:bCs/>
                              <w:w w:val="125"/>
                              <w:sz w:val="26"/>
                              <w:szCs w:val="26"/>
                            </w:rPr>
                          </w:pPr>
                          <w:proofErr w:type="spellStart"/>
                          <w:r w:rsidRPr="00DB596F">
                            <w:rPr>
                              <w:rFonts w:ascii="Arial" w:hAnsi="Arial" w:cs="David" w:hint="cs"/>
                              <w:b/>
                              <w:bCs/>
                              <w:w w:val="125"/>
                              <w:sz w:val="26"/>
                              <w:szCs w:val="26"/>
                              <w:rtl/>
                            </w:rPr>
                            <w:t>מינהל</w:t>
                          </w:r>
                          <w:proofErr w:type="spellEnd"/>
                          <w:r w:rsidRPr="00DB596F">
                            <w:rPr>
                              <w:rFonts w:ascii="Arial" w:hAnsi="Arial" w:cs="David" w:hint="cs"/>
                              <w:b/>
                              <w:bCs/>
                              <w:w w:val="125"/>
                              <w:sz w:val="26"/>
                              <w:szCs w:val="26"/>
                              <w:rtl/>
                            </w:rPr>
                            <w:t xml:space="preserve"> התרבות  </w:t>
                          </w:r>
                          <w:r w:rsidRPr="00DB596F">
                            <w:rPr>
                              <w:rFonts w:ascii="Arial" w:hAnsi="Arial" w:cs="Arial" w:hint="cs"/>
                              <w:b/>
                              <w:bCs/>
                              <w:w w:val="125"/>
                              <w:sz w:val="26"/>
                              <w:szCs w:val="26"/>
                              <w:rtl/>
                            </w:rPr>
                            <w:t xml:space="preserve">       </w:t>
                          </w:r>
                          <w:r>
                            <w:rPr>
                              <w:rFonts w:ascii="Arial" w:hAnsi="Arial" w:cs="Arial" w:hint="cs"/>
                              <w:b/>
                              <w:bCs/>
                              <w:w w:val="125"/>
                              <w:sz w:val="26"/>
                              <w:szCs w:val="26"/>
                              <w:rt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7AAB4D6" id="_x0000_t202" coordsize="21600,21600" o:spt="202" path="m,l,21600r21600,l21600,xe">
              <v:stroke joinstyle="miter"/>
              <v:path gradientshapeok="t" o:connecttype="rect"/>
            </v:shapetype>
            <v:shape id="Text Box 16" o:spid="_x0000_s1026" type="#_x0000_t202" style="position:absolute;left:0;text-align:left;margin-left:5.55pt;margin-top:70.95pt;width:427pt;height:25.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BU3tQIAALoFAAAOAAAAZHJzL2Uyb0RvYy54bWysVG1vmzAQ/j5p/8Hyd8pLDQmopGpDmCZ1&#10;L1K7H+CACdbAZrYT0k377zubJE1bTZq28QHZvvNz99w9vqvrfd+hHVOaS5Hj8CLAiIlK1lxscvzl&#10;ofTmGGlDRU07KViOH5nG14u3b67GIWORbGVXM4UAROhsHHLcGjNkvq+rlvVUX8iBCTA2UvXUwFZt&#10;/FrREdD7zo+CIPFHqepByYppDafFZMQLh980rDKfmkYzg7ocQ27G/ZX7r+3fX1zRbKPo0PLqkAb9&#10;iyx6ygUEPUEV1FC0VfwVVM8rJbVszEUle182Da+Y4wBswuAFm/uWDsxxgeLo4VQm/f9gq4+7zwrx&#10;OscJRoL20KIHtjfoVu5RmNjyjIPOwOt+AD+zh3Nos6OqhztZfdVIyGVLxYbdKCXHltEa0gvtTf/s&#10;6oSjLch6/CBriEO3RjqgfaN6WzuoBgJ0aNPjqTU2lwoOYxJFaQCmCmyX0WUUxi4EzY63B6XNOyZ7&#10;ZBc5VtB6h053d9rYbGh2dLHBhCx517n2d+LZAThOJxAbrlqbzcJ180capKv5ak48EiUrjwRF4d2U&#10;S+IlZTiLi8tiuSzCnzZuSLKW1zUTNsxRWSH5s84dND5p4qQtLTteWzibklab9bJTaEdB2aX7DgU5&#10;c/Ofp+GKAFxeUAojEtxGqVcm85lHShJ76SyYe0GY3qZJQFJSlM8p3XHB/p0SGnOcxlE8iem33AL3&#10;veZGs54bmB0d73M8PznRzEpwJWrXWkN5N63PSmHTfyoFtPvYaCdYq9FJrWa/3gOKVfFa1o8gXSVB&#10;WSBCGHiwaKX6jtEIwyPH+tuWKoZR916A/NOQEDtt3IbEswg26tyyPrdQUQFUjg1G03Jppgm1HRTf&#10;tBBpenBC3sCTabhT81NWh4cGA8KROgwzO4HO987raeQufgEAAP//AwBQSwMEFAAGAAgAAAAhAClN&#10;KFXdAAAACgEAAA8AAABkcnMvZG93bnJldi54bWxMj0FPwzAMhe9I+w+RkbixpNM2tV3TaQJxBTHY&#10;pN2yxmsrGqdqsrX8e8wJTtZ7fnr+XGwn14kbDqH1pCGZKxBIlbct1Ro+P14eUxAhGrKm84QavjHA&#10;tpzdFSa3fqR3vO1jLbiEQm40NDH2uZShatCZMPc9Eu8ufnAmshxqaQczcrnr5EKptXSmJb7QmB6f&#10;Gqy+9len4fB6OR2X6q1+dqt+9JOS5DKp9cP9tNuAiDjFvzD84jM6lMx09leyQXSsk4STPJdJBoID&#10;6XrFzpmdbJGCLAv5/4XyBwAA//8DAFBLAQItABQABgAIAAAAIQC2gziS/gAAAOEBAAATAAAAAAAA&#10;AAAAAAAAAAAAAABbQ29udGVudF9UeXBlc10ueG1sUEsBAi0AFAAGAAgAAAAhADj9If/WAAAAlAEA&#10;AAsAAAAAAAAAAAAAAAAALwEAAF9yZWxzLy5yZWxzUEsBAi0AFAAGAAgAAAAhAAKIFTe1AgAAugUA&#10;AA4AAAAAAAAAAAAAAAAALgIAAGRycy9lMm9Eb2MueG1sUEsBAi0AFAAGAAgAAAAhAClNKFXdAAAA&#10;CgEAAA8AAAAAAAAAAAAAAAAADwUAAGRycy9kb3ducmV2LnhtbFBLBQYAAAAABAAEAPMAAAAZBgAA&#10;AAA=&#10;" filled="f" stroked="f">
              <v:textbox>
                <w:txbxContent>
                  <w:p w:rsidR="00367856" w:rsidRPr="00DB596F" w:rsidRDefault="00367856" w:rsidP="00367856">
                    <w:pPr>
                      <w:rPr>
                        <w:rFonts w:ascii="Arial" w:hAnsi="Arial" w:cs="Arial"/>
                        <w:b/>
                        <w:bCs/>
                        <w:w w:val="125"/>
                        <w:sz w:val="26"/>
                        <w:szCs w:val="26"/>
                      </w:rPr>
                    </w:pPr>
                    <w:proofErr w:type="spellStart"/>
                    <w:r w:rsidRPr="00DB596F">
                      <w:rPr>
                        <w:rFonts w:ascii="Arial" w:hAnsi="Arial" w:cs="David" w:hint="cs"/>
                        <w:b/>
                        <w:bCs/>
                        <w:w w:val="125"/>
                        <w:sz w:val="26"/>
                        <w:szCs w:val="26"/>
                        <w:rtl/>
                      </w:rPr>
                      <w:t>מינהל</w:t>
                    </w:r>
                    <w:proofErr w:type="spellEnd"/>
                    <w:r w:rsidRPr="00DB596F">
                      <w:rPr>
                        <w:rFonts w:ascii="Arial" w:hAnsi="Arial" w:cs="David" w:hint="cs"/>
                        <w:b/>
                        <w:bCs/>
                        <w:w w:val="125"/>
                        <w:sz w:val="26"/>
                        <w:szCs w:val="26"/>
                        <w:rtl/>
                      </w:rPr>
                      <w:t xml:space="preserve"> התרבות  </w:t>
                    </w:r>
                    <w:r w:rsidRPr="00DB596F">
                      <w:rPr>
                        <w:rFonts w:ascii="Arial" w:hAnsi="Arial" w:cs="Arial" w:hint="cs"/>
                        <w:b/>
                        <w:bCs/>
                        <w:w w:val="125"/>
                        <w:sz w:val="26"/>
                        <w:szCs w:val="26"/>
                        <w:rtl/>
                      </w:rPr>
                      <w:t xml:space="preserve">       </w:t>
                    </w:r>
                    <w:r>
                      <w:rPr>
                        <w:rFonts w:ascii="Arial" w:hAnsi="Arial" w:cs="Arial" w:hint="cs"/>
                        <w:b/>
                        <w:bCs/>
                        <w:w w:val="125"/>
                        <w:sz w:val="26"/>
                        <w:szCs w:val="26"/>
                        <w:rtl/>
                      </w:rPr>
                      <w:t xml:space="preserve">                             </w:t>
                    </w:r>
                  </w:p>
                </w:txbxContent>
              </v:textbox>
            </v:shape>
          </w:pict>
        </mc:Fallback>
      </mc:AlternateContent>
    </w:r>
    <w:r>
      <w:rPr>
        <w:noProof/>
      </w:rPr>
      <mc:AlternateContent>
        <mc:Choice Requires="wps">
          <w:drawing>
            <wp:anchor distT="0" distB="0" distL="114300" distR="114300" simplePos="0" relativeHeight="251660288" behindDoc="0" locked="0" layoutInCell="1" allowOverlap="1" wp14:anchorId="0B47EF91" wp14:editId="61BE3D1B">
              <wp:simplePos x="0" y="0"/>
              <wp:positionH relativeFrom="column">
                <wp:posOffset>130810</wp:posOffset>
              </wp:positionH>
              <wp:positionV relativeFrom="paragraph">
                <wp:posOffset>881380</wp:posOffset>
              </wp:positionV>
              <wp:extent cx="5266055" cy="0"/>
              <wp:effectExtent l="6985" t="5080" r="13335" b="13970"/>
              <wp:wrapNone/>
              <wp:docPr id="5"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3A8F48" id="Line 15"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pt,69.4pt" to="424.95pt,6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2fhiEgIAACkEAAAOAAAAZHJzL2Uyb0RvYy54bWysU8GO2jAQvVfqP1i+QxI2UDYirKoEeqEt&#10;0m4/wNgOserYlm0IqOq/d2wIYtvLatUcnLFn5vnNvPHi6dRJdOTWCa1KnI1TjLiimgm1L/GPl/Vo&#10;jpHzRDEiteIlPnOHn5YfPyx6U/CJbrVk3CIAUa7oTYlb702RJI62vCNurA1X4Gy07YiHrd0nzJIe&#10;0DuZTNJ0lvTaMmM15c7BaX1x4mXEbxpO/femcdwjWWLg5uNq47oLa7JckGJviWkFvdIg72DREaHg&#10;0htUTTxBByv+geoEtdrpxo+p7hLdNILyWANUk6V/VfPcEsNjLdAcZ25tcv8Pln47bi0SrMRTjBTp&#10;QKKNUBxl09Ca3rgCIiq1taE4elLPZqPpT4eUrlqi9jxSfDkbyMtCRvIqJWycgQt2/VfNIIYcvI59&#10;OjW2C5DQAXSKcpxvcvCTRxQOp5PZLJ0CLzr4ElIMicY6/4XrDgWjxBJIR2By3DgfiJBiCAn3KL0W&#10;Uka1pUJ9iR+yT9OY4LQULDhDmLP7XSUtOpIwL/GLVYHnPszqg2IRrOWEra62J0JebLhcqoAHpQCd&#10;q3UZiF+P6eNqvprno3wyW43ytK5Hn9dVPpqtgVL9UFdVnf0O1LK8aAVjXAV2w3Bm+dvEvz6Ty1jd&#10;xvPWhuQ1euwXkB3+kXTUMsh3GYSdZuetHTSGeYzB17cTBv5+D/b9C1/+AQAA//8DAFBLAwQUAAYA&#10;CAAAACEAvM9Jut4AAAAKAQAADwAAAGRycy9kb3ducmV2LnhtbEyPTUvDQBCG70L/wzKCN7uxSkjT&#10;bIoJeuhBwVZQb9vsNAnNzsbspo3/3hEEPc47D+9Htp5sJ044+NaRgpt5BAKpcqalWsHr7vE6AeGD&#10;JqM7R6jgCz2s89lFplPjzvSCp22oBZuQT7WCJoQ+ldJXDVrt565H4t/BDVYHPodamkGf2dx2chFF&#10;sbS6JU5odI9lg9VxO1oFwb+9P4dx81nExVOJu+KjfJAbpa4up/sViIBT+IPhpz5Xh5w77d1IxotO&#10;wSKKmWT9NuEJDCR3yyWI/a8i80z+n5B/AwAA//8DAFBLAQItABQABgAIAAAAIQC2gziS/gAAAOEB&#10;AAATAAAAAAAAAAAAAAAAAAAAAABbQ29udGVudF9UeXBlc10ueG1sUEsBAi0AFAAGAAgAAAAhADj9&#10;If/WAAAAlAEAAAsAAAAAAAAAAAAAAAAALwEAAF9yZWxzLy5yZWxzUEsBAi0AFAAGAAgAAAAhAIfZ&#10;+GISAgAAKQQAAA4AAAAAAAAAAAAAAAAALgIAAGRycy9lMm9Eb2MueG1sUEsBAi0AFAAGAAgAAAAh&#10;ALzPSbreAAAACgEAAA8AAAAAAAAAAAAAAAAAbAQAAGRycy9kb3ducmV2LnhtbFBLBQYAAAAABAAE&#10;APMAAAB3BQAAAAA=&#10;" strokeweight=".25pt"/>
          </w:pict>
        </mc:Fallback>
      </mc:AlternateContent>
    </w:r>
  </w:p>
  <w:p w:rsidR="006E44F7" w:rsidRPr="00367856" w:rsidRDefault="006E44F7" w:rsidP="00367856">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44F7" w:rsidRPr="006D3AAD" w:rsidRDefault="006E44F7" w:rsidP="006D3AAD">
    <w:pPr>
      <w:pStyle w:val="a3"/>
      <w:rPr>
        <w:sz w:val="10"/>
        <w:szCs w:val="10"/>
      </w:rPr>
    </w:pPr>
    <w:r>
      <w:rPr>
        <w:noProof/>
        <w:rtl/>
      </w:rPr>
      <w:drawing>
        <wp:anchor distT="0" distB="0" distL="114300" distR="114300" simplePos="0" relativeHeight="251655168" behindDoc="0" locked="0" layoutInCell="1" allowOverlap="1" wp14:anchorId="090C173C" wp14:editId="2FE3FF9C">
          <wp:simplePos x="0" y="0"/>
          <wp:positionH relativeFrom="column">
            <wp:posOffset>4220845</wp:posOffset>
          </wp:positionH>
          <wp:positionV relativeFrom="paragraph">
            <wp:posOffset>-212725</wp:posOffset>
          </wp:positionV>
          <wp:extent cx="2090420" cy="1246505"/>
          <wp:effectExtent l="19050" t="0" r="5080" b="0"/>
          <wp:wrapNone/>
          <wp:docPr id="68"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srcRect l="35036" t="39955" r="22887" b="28668"/>
                  <a:stretch>
                    <a:fillRect/>
                  </a:stretch>
                </pic:blipFill>
                <pic:spPr bwMode="auto">
                  <a:xfrm>
                    <a:off x="0" y="0"/>
                    <a:ext cx="2090420" cy="1246505"/>
                  </a:xfrm>
                  <a:prstGeom prst="rect">
                    <a:avLst/>
                  </a:prstGeom>
                  <a:noFill/>
                  <a:ln w="9525">
                    <a:noFill/>
                    <a:miter lim="800000"/>
                    <a:headEnd/>
                    <a:tailEnd/>
                  </a:ln>
                </pic:spPr>
              </pic:pic>
            </a:graphicData>
          </a:graphic>
        </wp:anchor>
      </w:drawing>
    </w:r>
  </w:p>
  <w:p w:rsidR="006E44F7" w:rsidRPr="006D3AAD" w:rsidRDefault="006E44F7" w:rsidP="006D3AAD">
    <w:pPr>
      <w:pStyle w:val="a3"/>
      <w:rPr>
        <w:sz w:val="20"/>
        <w:rtl/>
      </w:rPr>
    </w:pPr>
    <w:r>
      <w:rPr>
        <w:noProof/>
        <w:color w:val="000080"/>
        <w:spacing w:val="15"/>
        <w:sz w:val="18"/>
        <w:szCs w:val="20"/>
        <w:rtl/>
      </w:rPr>
      <mc:AlternateContent>
        <mc:Choice Requires="wps">
          <w:drawing>
            <wp:anchor distT="0" distB="0" distL="114300" distR="114300" simplePos="0" relativeHeight="251657216" behindDoc="0" locked="0" layoutInCell="1" allowOverlap="1" wp14:anchorId="58D1E0F5" wp14:editId="06AFF651">
              <wp:simplePos x="0" y="0"/>
              <wp:positionH relativeFrom="column">
                <wp:posOffset>2963545</wp:posOffset>
              </wp:positionH>
              <wp:positionV relativeFrom="paragraph">
                <wp:posOffset>675640</wp:posOffset>
              </wp:positionV>
              <wp:extent cx="2377440" cy="323215"/>
              <wp:effectExtent l="1270" t="0" r="2540" b="1270"/>
              <wp:wrapNone/>
              <wp:docPr id="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44F7" w:rsidRPr="00723E34" w:rsidRDefault="006E44F7">
                          <w:pPr>
                            <w:rPr>
                              <w:rFonts w:ascii="Arial" w:hAnsi="Arial" w:cs="Arial"/>
                              <w:w w:val="125"/>
                            </w:rPr>
                          </w:pPr>
                          <w:proofErr w:type="spellStart"/>
                          <w:r>
                            <w:rPr>
                              <w:rFonts w:ascii="Arial" w:hAnsi="Arial" w:cs="Arial" w:hint="cs"/>
                              <w:w w:val="125"/>
                              <w:rtl/>
                            </w:rPr>
                            <w:t>מינהל</w:t>
                          </w:r>
                          <w:proofErr w:type="spellEnd"/>
                          <w:r>
                            <w:rPr>
                              <w:rFonts w:ascii="Arial" w:hAnsi="Arial" w:cs="Arial" w:hint="cs"/>
                              <w:w w:val="125"/>
                              <w:rtl/>
                            </w:rPr>
                            <w:t xml:space="preserve"> התרבות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8D1E0F5" id="_x0000_t202" coordsize="21600,21600" o:spt="202" path="m,l,21600r21600,l21600,xe">
              <v:stroke joinstyle="miter"/>
              <v:path gradientshapeok="t" o:connecttype="rect"/>
            </v:shapetype>
            <v:shape id="Text Box 13" o:spid="_x0000_s1027" type="#_x0000_t202" style="position:absolute;left:0;text-align:left;margin-left:233.35pt;margin-top:53.2pt;width:187.2pt;height:25.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3WEuAIAAMEFAAAOAAAAZHJzL2Uyb0RvYy54bWysVNtu2zAMfR+wfxD07voS5WKjTtHG8TCg&#10;uwDtPkCx5ViYLXmSErsb9u+j5CRNWgwYtvnBkETqkIc84vXN0DZoz5TmUqQ4vAowYqKQJRfbFH95&#10;zL0FRtpQUdJGCpbiJ6bxzfLtm+u+S1gka9mUTCEAETrpuxTXxnSJ7+uiZi3VV7JjAoyVVC01sFVb&#10;v1S0B/S28aMgmPm9VGWnZMG0htNsNOKlw68qVphPVaWZQU2KITfj/sr9N/bvL69pslW0q3lxSIP+&#10;RRYt5QKCnqAyaijaKf4KquWFklpW5qqQrS+rihfMcQA2YfCCzUNNO+a4QHF0dyqT/n+wxcf9Z4V4&#10;meIJRoK20KJHNhh0JwcUTmx5+k4n4PXQgZ8Z4Bza7Kjq7l4WXzUSclVTsWW3Ssm+ZrSE9EJ70z+7&#10;OuJoC7LpP8gS4tCdkQ5oqFRrawfVQIAObXo6tcbmUsBhNJnPCQFTAbZJNInCqQtBk+PtTmnzjskW&#10;2UWKFbTeodP9vTY2G5ocXWwwIXPeNK79jbg4AMfxBGLDVWuzWbhu/oiDeL1YL4hHotnaI0GWebf5&#10;inizPJxPs0m2WmXhTxs3JEnNy5IJG+aorJD8WecOGh81cdKWlg0vLZxNSavtZtUotKeg7Nx9h4Kc&#10;ufmXabgiAJcXlMKIBHdR7OWzxdwjOZl68TxYeEEY38WzgMQkyy8p3XPB/p0S6lMcT6PpKKbfcgvc&#10;95obTVpuYHY0vE3x4uREEyvBtShdaw3lzbg+K4VN/7kU0O5jo51grUZHtZphM7in4dRsxbyR5RMo&#10;WEkQGGgR5h4saqm+Y9TDDEmx/rajimHUvBfwCuLQSda4DZnOI7ijzi2bcwsVBUCl2GA0LldmHFS7&#10;TvFtDZHGdyfkLbycijtRP2d1eG8wJxy3w0yzg+h877yeJ+/yFwAAAP//AwBQSwMEFAAGAAgAAAAh&#10;ANrTvE7fAAAACwEAAA8AAABkcnMvZG93bnJldi54bWxMj8FOwzAMhu9IvENkJG4s6ei6UZpOCMQV&#10;tA2QuGWN11ZrnKrJ1vL2mBM72v+n35+L9eQ6ccYhtJ40JDMFAqnytqVaw8fu9W4FIkRD1nSeUMMP&#10;BliX11eFya0faYPnbawFl1DIjYYmxj6XMlQNOhNmvkfi7OAHZyKPQy3tYEYud52cK5VJZ1riC43p&#10;8bnB6rg9OQ2fb4fvr1S91y9u0Y9+UpLcg9T69mZ6egQRcYr/MPzpszqU7LT3J7JBdBrSLFsyyoHK&#10;UhBMrNIkAbHnzWJ5D7Is5OUP5S8AAAD//wMAUEsBAi0AFAAGAAgAAAAhALaDOJL+AAAA4QEAABMA&#10;AAAAAAAAAAAAAAAAAAAAAFtDb250ZW50X1R5cGVzXS54bWxQSwECLQAUAAYACAAAACEAOP0h/9YA&#10;AACUAQAACwAAAAAAAAAAAAAAAAAvAQAAX3JlbHMvLnJlbHNQSwECLQAUAAYACAAAACEAz8N1hLgC&#10;AADBBQAADgAAAAAAAAAAAAAAAAAuAgAAZHJzL2Uyb0RvYy54bWxQSwECLQAUAAYACAAAACEA2tO8&#10;Tt8AAAALAQAADwAAAAAAAAAAAAAAAAASBQAAZHJzL2Rvd25yZXYueG1sUEsFBgAAAAAEAAQA8wAA&#10;AB4GAAAAAA==&#10;" filled="f" stroked="f">
              <v:textbox>
                <w:txbxContent>
                  <w:p w:rsidR="006E44F7" w:rsidRPr="00723E34" w:rsidRDefault="006E44F7">
                    <w:pPr>
                      <w:rPr>
                        <w:rFonts w:ascii="Arial" w:hAnsi="Arial" w:cs="Arial"/>
                        <w:w w:val="125"/>
                      </w:rPr>
                    </w:pPr>
                    <w:proofErr w:type="spellStart"/>
                    <w:r>
                      <w:rPr>
                        <w:rFonts w:ascii="Arial" w:hAnsi="Arial" w:cs="Arial" w:hint="cs"/>
                        <w:w w:val="125"/>
                        <w:rtl/>
                      </w:rPr>
                      <w:t>מינהל</w:t>
                    </w:r>
                    <w:proofErr w:type="spellEnd"/>
                    <w:r>
                      <w:rPr>
                        <w:rFonts w:ascii="Arial" w:hAnsi="Arial" w:cs="Arial" w:hint="cs"/>
                        <w:w w:val="125"/>
                        <w:rtl/>
                      </w:rPr>
                      <w:t xml:space="preserve"> התרבות</w:t>
                    </w:r>
                  </w:p>
                </w:txbxContent>
              </v:textbox>
            </v:shape>
          </w:pict>
        </mc:Fallback>
      </mc:AlternateContent>
    </w:r>
    <w:r>
      <w:rPr>
        <w:noProof/>
        <w:color w:val="000080"/>
        <w:spacing w:val="15"/>
        <w:sz w:val="18"/>
        <w:szCs w:val="20"/>
        <w:rtl/>
      </w:rPr>
      <mc:AlternateContent>
        <mc:Choice Requires="wps">
          <w:drawing>
            <wp:anchor distT="0" distB="0" distL="114300" distR="114300" simplePos="0" relativeHeight="251656192" behindDoc="0" locked="0" layoutInCell="1" allowOverlap="1" wp14:anchorId="278936B4" wp14:editId="5604507C">
              <wp:simplePos x="0" y="0"/>
              <wp:positionH relativeFrom="column">
                <wp:posOffset>-21590</wp:posOffset>
              </wp:positionH>
              <wp:positionV relativeFrom="paragraph">
                <wp:posOffset>655955</wp:posOffset>
              </wp:positionV>
              <wp:extent cx="5266055" cy="0"/>
              <wp:effectExtent l="6985" t="8255" r="13335" b="10795"/>
              <wp:wrapNone/>
              <wp:docPr id="2"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02F1A3" id="Line 11" o:spid="_x0000_s1026" style="position:absolute;left:0;text-align:lef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51.65pt" to="412.95pt,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68aFAIAACkEAAAOAAAAZHJzL2Uyb0RvYy54bWysU02P2jAQvVfqf7B8hyRsoGxEWFUJ9EJb&#10;pN3+AGM7xKpjW7YhoKr/vWMTaOleVlVzcMaeN89vPrx4OnUSHbl1QqsSZ+MUI66oZkLtS/ztZT2a&#10;Y+Q8UYxIrXiJz9zhp+X7d4veFHyiWy0ZtwhIlCt6U+LWe1MkiaMt74gba8MVOBttO+Jha/cJs6QH&#10;9k4mkzSdJb22zFhNuXNwWl+ceBn5m4ZT/7VpHPdIlhi0+bjauO7CmiwXpNhbYlpBBxnkH1R0RCi4&#10;9EZVE0/QwYpXVJ2gVjvd+DHVXaKbRlAec4BssvSvbJ5bYnjMBYrjzK1M7v/R0i/HrUWClXiCkSId&#10;tGgjFEdZFkrTG1cAolJbG5KjJ/VsNpp+d0jpqiVqz6PEl7OBuBiR3IWEjTNwwa7/rBlgyMHrWKdT&#10;Y7tACRVAp9iO860d/OQRhcPpZDZLp1OM6NWXkOIaaKzzn7juUDBKLEF0JCbHjfMgHaBXSLhH6bWQ&#10;MnZbKtSX+CH7MI0BTkvBgjPAnN3vKmnRkYR5iV+oA5Ddwaw+KBbJWk7YarA9EfJiA16qwAepgJzB&#10;ugzEj8f0cTVfzfNRPpmtRnla16OP6yofzdYgqX6oq6rOfgZpWV60gjGugrrrcGb525o/PJPLWN3G&#10;81aG5J49pghir/8oOvYytO8yCDvNzlsbqhHaCvMYwcPbCQP/5z6ifr/w5S8AAAD//wMAUEsDBBQA&#10;BgAIAAAAIQAi2fgp3wAAAAoBAAAPAAAAZHJzL2Rvd25yZXYueG1sTI/BSsNAEIbvgu+wTMFbu2mj&#10;pcZsigl66EGhraDettkxCWZnY3bTxrd3BKEe55+Pf75J16NtxRF73zhSMJ9FIJBKZxqqFLzsH6cr&#10;ED5oMrp1hAq+0cM6u7xIdWLcibZ43IVKcAn5RCuoQ+gSKX1Zo9V+5jok3n243urAY19J0+sTl9tW&#10;LqJoKa1uiC/UusOixvJzN1gFwb++PYdh85Uv86cC9/l78SA3Sl1Nxvs7EAHHcIbhV5/VIWOngxvI&#10;eNEqmMbXTHIexTEIBlaLm1sQh79EZqn8/0L2AwAA//8DAFBLAQItABQABgAIAAAAIQC2gziS/gAA&#10;AOEBAAATAAAAAAAAAAAAAAAAAAAAAABbQ29udGVudF9UeXBlc10ueG1sUEsBAi0AFAAGAAgAAAAh&#10;ADj9If/WAAAAlAEAAAsAAAAAAAAAAAAAAAAALwEAAF9yZWxzLy5yZWxzUEsBAi0AFAAGAAgAAAAh&#10;ADOnrxoUAgAAKQQAAA4AAAAAAAAAAAAAAAAALgIAAGRycy9lMm9Eb2MueG1sUEsBAi0AFAAGAAgA&#10;AAAhACLZ+CnfAAAACgEAAA8AAAAAAAAAAAAAAAAAbgQAAGRycy9kb3ducmV2LnhtbFBLBQYAAAAA&#10;BAAEAPMAAAB6BQAAAAA=&#10;" strokeweight=".25pt"/>
          </w:pict>
        </mc:Fallback>
      </mc:AlternateContent>
    </w:r>
    <w:r w:rsidRPr="006D3AAD">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565297"/>
    <w:multiLevelType w:val="hybridMultilevel"/>
    <w:tmpl w:val="6DD2820C"/>
    <w:lvl w:ilvl="0" w:tplc="98F8EE08">
      <w:start w:val="2011"/>
      <w:numFmt w:val="bullet"/>
      <w:lvlText w:val="-"/>
      <w:lvlJc w:val="left"/>
      <w:pPr>
        <w:ind w:left="405" w:hanging="360"/>
      </w:pPr>
      <w:rPr>
        <w:rFonts w:ascii="Arial" w:eastAsia="Calibri" w:hAnsi="Arial" w:cs="David" w:hint="default"/>
      </w:rPr>
    </w:lvl>
    <w:lvl w:ilvl="1" w:tplc="04090003" w:tentative="1">
      <w:start w:val="1"/>
      <w:numFmt w:val="bullet"/>
      <w:lvlText w:val="o"/>
      <w:lvlJc w:val="left"/>
      <w:pPr>
        <w:ind w:left="1125" w:hanging="360"/>
      </w:pPr>
      <w:rPr>
        <w:rFonts w:ascii="Courier New" w:hAnsi="Courier New" w:cs="Courier New" w:hint="default"/>
      </w:rPr>
    </w:lvl>
    <w:lvl w:ilvl="2" w:tplc="04090005" w:tentative="1">
      <w:start w:val="1"/>
      <w:numFmt w:val="bullet"/>
      <w:lvlText w:val=""/>
      <w:lvlJc w:val="left"/>
      <w:pPr>
        <w:ind w:left="1845" w:hanging="360"/>
      </w:pPr>
      <w:rPr>
        <w:rFonts w:ascii="Wingdings" w:hAnsi="Wingdings" w:hint="default"/>
      </w:rPr>
    </w:lvl>
    <w:lvl w:ilvl="3" w:tplc="04090001" w:tentative="1">
      <w:start w:val="1"/>
      <w:numFmt w:val="bullet"/>
      <w:lvlText w:val=""/>
      <w:lvlJc w:val="left"/>
      <w:pPr>
        <w:ind w:left="2565" w:hanging="360"/>
      </w:pPr>
      <w:rPr>
        <w:rFonts w:ascii="Symbol" w:hAnsi="Symbol" w:hint="default"/>
      </w:rPr>
    </w:lvl>
    <w:lvl w:ilvl="4" w:tplc="04090003" w:tentative="1">
      <w:start w:val="1"/>
      <w:numFmt w:val="bullet"/>
      <w:lvlText w:val="o"/>
      <w:lvlJc w:val="left"/>
      <w:pPr>
        <w:ind w:left="3285" w:hanging="360"/>
      </w:pPr>
      <w:rPr>
        <w:rFonts w:ascii="Courier New" w:hAnsi="Courier New" w:cs="Courier New" w:hint="default"/>
      </w:rPr>
    </w:lvl>
    <w:lvl w:ilvl="5" w:tplc="04090005" w:tentative="1">
      <w:start w:val="1"/>
      <w:numFmt w:val="bullet"/>
      <w:lvlText w:val=""/>
      <w:lvlJc w:val="left"/>
      <w:pPr>
        <w:ind w:left="4005" w:hanging="360"/>
      </w:pPr>
      <w:rPr>
        <w:rFonts w:ascii="Wingdings" w:hAnsi="Wingdings" w:hint="default"/>
      </w:rPr>
    </w:lvl>
    <w:lvl w:ilvl="6" w:tplc="04090001" w:tentative="1">
      <w:start w:val="1"/>
      <w:numFmt w:val="bullet"/>
      <w:lvlText w:val=""/>
      <w:lvlJc w:val="left"/>
      <w:pPr>
        <w:ind w:left="4725" w:hanging="360"/>
      </w:pPr>
      <w:rPr>
        <w:rFonts w:ascii="Symbol" w:hAnsi="Symbol" w:hint="default"/>
      </w:rPr>
    </w:lvl>
    <w:lvl w:ilvl="7" w:tplc="04090003" w:tentative="1">
      <w:start w:val="1"/>
      <w:numFmt w:val="bullet"/>
      <w:lvlText w:val="o"/>
      <w:lvlJc w:val="left"/>
      <w:pPr>
        <w:ind w:left="5445" w:hanging="360"/>
      </w:pPr>
      <w:rPr>
        <w:rFonts w:ascii="Courier New" w:hAnsi="Courier New" w:cs="Courier New" w:hint="default"/>
      </w:rPr>
    </w:lvl>
    <w:lvl w:ilvl="8" w:tplc="04090005" w:tentative="1">
      <w:start w:val="1"/>
      <w:numFmt w:val="bullet"/>
      <w:lvlText w:val=""/>
      <w:lvlJc w:val="left"/>
      <w:pPr>
        <w:ind w:left="6165" w:hanging="360"/>
      </w:pPr>
      <w:rPr>
        <w:rFonts w:ascii="Wingdings" w:hAnsi="Wingdings" w:hint="default"/>
      </w:rPr>
    </w:lvl>
  </w:abstractNum>
  <w:abstractNum w:abstractNumId="1" w15:restartNumberingAfterBreak="0">
    <w:nsid w:val="22F6601D"/>
    <w:multiLevelType w:val="hybridMultilevel"/>
    <w:tmpl w:val="6EC29E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3425AF6"/>
    <w:multiLevelType w:val="hybridMultilevel"/>
    <w:tmpl w:val="8D6E28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3FE5108"/>
    <w:multiLevelType w:val="hybridMultilevel"/>
    <w:tmpl w:val="930CE1C2"/>
    <w:lvl w:ilvl="0" w:tplc="E36C285A">
      <w:start w:val="201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2EC12BC"/>
    <w:multiLevelType w:val="hybridMultilevel"/>
    <w:tmpl w:val="4DD4101E"/>
    <w:lvl w:ilvl="0" w:tplc="EAB4BFB0">
      <w:start w:val="2011"/>
      <w:numFmt w:val="bullet"/>
      <w:lvlText w:val="-"/>
      <w:lvlJc w:val="left"/>
      <w:pPr>
        <w:ind w:left="405" w:hanging="360"/>
      </w:pPr>
      <w:rPr>
        <w:rFonts w:ascii="Arial" w:eastAsiaTheme="minorHAnsi" w:hAnsi="Arial" w:cs="David" w:hint="default"/>
      </w:rPr>
    </w:lvl>
    <w:lvl w:ilvl="1" w:tplc="04090003" w:tentative="1">
      <w:start w:val="1"/>
      <w:numFmt w:val="bullet"/>
      <w:lvlText w:val="o"/>
      <w:lvlJc w:val="left"/>
      <w:pPr>
        <w:ind w:left="1125" w:hanging="360"/>
      </w:pPr>
      <w:rPr>
        <w:rFonts w:ascii="Courier New" w:hAnsi="Courier New" w:cs="Courier New" w:hint="default"/>
      </w:rPr>
    </w:lvl>
    <w:lvl w:ilvl="2" w:tplc="04090005" w:tentative="1">
      <w:start w:val="1"/>
      <w:numFmt w:val="bullet"/>
      <w:lvlText w:val=""/>
      <w:lvlJc w:val="left"/>
      <w:pPr>
        <w:ind w:left="1845" w:hanging="360"/>
      </w:pPr>
      <w:rPr>
        <w:rFonts w:ascii="Wingdings" w:hAnsi="Wingdings" w:hint="default"/>
      </w:rPr>
    </w:lvl>
    <w:lvl w:ilvl="3" w:tplc="04090001" w:tentative="1">
      <w:start w:val="1"/>
      <w:numFmt w:val="bullet"/>
      <w:lvlText w:val=""/>
      <w:lvlJc w:val="left"/>
      <w:pPr>
        <w:ind w:left="2565" w:hanging="360"/>
      </w:pPr>
      <w:rPr>
        <w:rFonts w:ascii="Symbol" w:hAnsi="Symbol" w:hint="default"/>
      </w:rPr>
    </w:lvl>
    <w:lvl w:ilvl="4" w:tplc="04090003" w:tentative="1">
      <w:start w:val="1"/>
      <w:numFmt w:val="bullet"/>
      <w:lvlText w:val="o"/>
      <w:lvlJc w:val="left"/>
      <w:pPr>
        <w:ind w:left="3285" w:hanging="360"/>
      </w:pPr>
      <w:rPr>
        <w:rFonts w:ascii="Courier New" w:hAnsi="Courier New" w:cs="Courier New" w:hint="default"/>
      </w:rPr>
    </w:lvl>
    <w:lvl w:ilvl="5" w:tplc="04090005" w:tentative="1">
      <w:start w:val="1"/>
      <w:numFmt w:val="bullet"/>
      <w:lvlText w:val=""/>
      <w:lvlJc w:val="left"/>
      <w:pPr>
        <w:ind w:left="4005" w:hanging="360"/>
      </w:pPr>
      <w:rPr>
        <w:rFonts w:ascii="Wingdings" w:hAnsi="Wingdings" w:hint="default"/>
      </w:rPr>
    </w:lvl>
    <w:lvl w:ilvl="6" w:tplc="04090001" w:tentative="1">
      <w:start w:val="1"/>
      <w:numFmt w:val="bullet"/>
      <w:lvlText w:val=""/>
      <w:lvlJc w:val="left"/>
      <w:pPr>
        <w:ind w:left="4725" w:hanging="360"/>
      </w:pPr>
      <w:rPr>
        <w:rFonts w:ascii="Symbol" w:hAnsi="Symbol" w:hint="default"/>
      </w:rPr>
    </w:lvl>
    <w:lvl w:ilvl="7" w:tplc="04090003" w:tentative="1">
      <w:start w:val="1"/>
      <w:numFmt w:val="bullet"/>
      <w:lvlText w:val="o"/>
      <w:lvlJc w:val="left"/>
      <w:pPr>
        <w:ind w:left="5445" w:hanging="360"/>
      </w:pPr>
      <w:rPr>
        <w:rFonts w:ascii="Courier New" w:hAnsi="Courier New" w:cs="Courier New" w:hint="default"/>
      </w:rPr>
    </w:lvl>
    <w:lvl w:ilvl="8" w:tplc="04090005" w:tentative="1">
      <w:start w:val="1"/>
      <w:numFmt w:val="bullet"/>
      <w:lvlText w:val=""/>
      <w:lvlJc w:val="left"/>
      <w:pPr>
        <w:ind w:left="6165" w:hanging="360"/>
      </w:pPr>
      <w:rPr>
        <w:rFonts w:ascii="Wingdings" w:hAnsi="Wingdings" w:hint="default"/>
      </w:rPr>
    </w:lvl>
  </w:abstractNum>
  <w:abstractNum w:abstractNumId="5" w15:restartNumberingAfterBreak="0">
    <w:nsid w:val="438F00E7"/>
    <w:multiLevelType w:val="hybridMultilevel"/>
    <w:tmpl w:val="79FC2A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9ED5964"/>
    <w:multiLevelType w:val="hybridMultilevel"/>
    <w:tmpl w:val="D88AE2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CDF5556"/>
    <w:multiLevelType w:val="hybridMultilevel"/>
    <w:tmpl w:val="B20617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DB156CB"/>
    <w:multiLevelType w:val="hybridMultilevel"/>
    <w:tmpl w:val="E65A86B6"/>
    <w:lvl w:ilvl="0" w:tplc="0C00000F">
      <w:start w:val="1"/>
      <w:numFmt w:val="decimal"/>
      <w:lvlText w:val="%1."/>
      <w:lvlJc w:val="left"/>
      <w:pPr>
        <w:ind w:left="720" w:hanging="360"/>
      </w:pPr>
      <w:rPr>
        <w:rFonts w:hint="default"/>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9" w15:restartNumberingAfterBreak="0">
    <w:nsid w:val="50B5043F"/>
    <w:multiLevelType w:val="hybridMultilevel"/>
    <w:tmpl w:val="D622970A"/>
    <w:lvl w:ilvl="0" w:tplc="7A080E9C">
      <w:start w:val="2010"/>
      <w:numFmt w:val="bullet"/>
      <w:lvlText w:val="-"/>
      <w:lvlJc w:val="left"/>
      <w:pPr>
        <w:ind w:left="420" w:hanging="360"/>
      </w:pPr>
      <w:rPr>
        <w:rFonts w:ascii="Arial" w:eastAsiaTheme="minorHAnsi" w:hAnsi="Arial"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0" w15:restartNumberingAfterBreak="0">
    <w:nsid w:val="51834775"/>
    <w:multiLevelType w:val="hybridMultilevel"/>
    <w:tmpl w:val="08564D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CC070D7"/>
    <w:multiLevelType w:val="hybridMultilevel"/>
    <w:tmpl w:val="58645166"/>
    <w:lvl w:ilvl="0" w:tplc="44D054D8">
      <w:start w:val="1"/>
      <w:numFmt w:val="decimal"/>
      <w:lvlText w:val="%1."/>
      <w:lvlJc w:val="left"/>
      <w:pPr>
        <w:ind w:left="1352" w:hanging="360"/>
      </w:pPr>
      <w:rPr>
        <w:rFonts w:hint="default"/>
      </w:rPr>
    </w:lvl>
    <w:lvl w:ilvl="1" w:tplc="04090019" w:tentative="1">
      <w:start w:val="1"/>
      <w:numFmt w:val="lowerLetter"/>
      <w:lvlText w:val="%2."/>
      <w:lvlJc w:val="left"/>
      <w:pPr>
        <w:ind w:left="2072" w:hanging="360"/>
      </w:pPr>
    </w:lvl>
    <w:lvl w:ilvl="2" w:tplc="0409001B" w:tentative="1">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12" w15:restartNumberingAfterBreak="0">
    <w:nsid w:val="62133D87"/>
    <w:multiLevelType w:val="hybridMultilevel"/>
    <w:tmpl w:val="EF4A712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5617465"/>
    <w:multiLevelType w:val="hybridMultilevel"/>
    <w:tmpl w:val="77D002F2"/>
    <w:lvl w:ilvl="0" w:tplc="727C6352">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671A1F62"/>
    <w:multiLevelType w:val="hybridMultilevel"/>
    <w:tmpl w:val="9128233E"/>
    <w:lvl w:ilvl="0" w:tplc="5BE02C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7D61171"/>
    <w:multiLevelType w:val="hybridMultilevel"/>
    <w:tmpl w:val="7E8646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AE03617"/>
    <w:multiLevelType w:val="hybridMultilevel"/>
    <w:tmpl w:val="B6E4D6AC"/>
    <w:lvl w:ilvl="0" w:tplc="7A080E9C">
      <w:start w:val="2010"/>
      <w:numFmt w:val="bullet"/>
      <w:lvlText w:val="-"/>
      <w:lvlJc w:val="left"/>
      <w:pPr>
        <w:ind w:left="420" w:hanging="360"/>
      </w:pPr>
      <w:rPr>
        <w:rFonts w:ascii="Arial" w:eastAsiaTheme="minorHAnsi"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0"/>
  </w:num>
  <w:num w:numId="4">
    <w:abstractNumId w:val="9"/>
  </w:num>
  <w:num w:numId="5">
    <w:abstractNumId w:val="16"/>
  </w:num>
  <w:num w:numId="6">
    <w:abstractNumId w:val="10"/>
  </w:num>
  <w:num w:numId="7">
    <w:abstractNumId w:val="7"/>
  </w:num>
  <w:num w:numId="8">
    <w:abstractNumId w:val="1"/>
  </w:num>
  <w:num w:numId="9">
    <w:abstractNumId w:val="14"/>
  </w:num>
  <w:num w:numId="10">
    <w:abstractNumId w:val="5"/>
  </w:num>
  <w:num w:numId="11">
    <w:abstractNumId w:val="6"/>
  </w:num>
  <w:num w:numId="12">
    <w:abstractNumId w:val="12"/>
  </w:num>
  <w:num w:numId="13">
    <w:abstractNumId w:val="2"/>
  </w:num>
  <w:num w:numId="14">
    <w:abstractNumId w:val="15"/>
  </w:num>
  <w:num w:numId="15">
    <w:abstractNumId w:val="13"/>
  </w:num>
  <w:num w:numId="16">
    <w:abstractNumId w:val="11"/>
  </w:num>
  <w:num w:numId="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00A6"/>
    <w:rsid w:val="000148C2"/>
    <w:rsid w:val="00016BB3"/>
    <w:rsid w:val="0002333C"/>
    <w:rsid w:val="00023B9B"/>
    <w:rsid w:val="00024406"/>
    <w:rsid w:val="000304C9"/>
    <w:rsid w:val="00032523"/>
    <w:rsid w:val="00043562"/>
    <w:rsid w:val="00044C47"/>
    <w:rsid w:val="00050968"/>
    <w:rsid w:val="00054960"/>
    <w:rsid w:val="00056980"/>
    <w:rsid w:val="00057134"/>
    <w:rsid w:val="00063559"/>
    <w:rsid w:val="00064E0D"/>
    <w:rsid w:val="0007470C"/>
    <w:rsid w:val="00085499"/>
    <w:rsid w:val="00085A58"/>
    <w:rsid w:val="00093FAA"/>
    <w:rsid w:val="000942BB"/>
    <w:rsid w:val="00096359"/>
    <w:rsid w:val="000A172D"/>
    <w:rsid w:val="000A69DB"/>
    <w:rsid w:val="000B449D"/>
    <w:rsid w:val="000B5D04"/>
    <w:rsid w:val="000B6A20"/>
    <w:rsid w:val="000D1B7C"/>
    <w:rsid w:val="000D1D68"/>
    <w:rsid w:val="000D2DC4"/>
    <w:rsid w:val="000D33E4"/>
    <w:rsid w:val="000D64A7"/>
    <w:rsid w:val="000E5406"/>
    <w:rsid w:val="00102C2B"/>
    <w:rsid w:val="00113455"/>
    <w:rsid w:val="0011678F"/>
    <w:rsid w:val="00120ACC"/>
    <w:rsid w:val="00122EE4"/>
    <w:rsid w:val="00130EF7"/>
    <w:rsid w:val="00131B1E"/>
    <w:rsid w:val="00131E93"/>
    <w:rsid w:val="001376B9"/>
    <w:rsid w:val="00143A37"/>
    <w:rsid w:val="00160859"/>
    <w:rsid w:val="00165D71"/>
    <w:rsid w:val="001729D7"/>
    <w:rsid w:val="00184914"/>
    <w:rsid w:val="00191A5B"/>
    <w:rsid w:val="001A4D1A"/>
    <w:rsid w:val="001A652E"/>
    <w:rsid w:val="001A7746"/>
    <w:rsid w:val="001B0594"/>
    <w:rsid w:val="001B0627"/>
    <w:rsid w:val="001B20E8"/>
    <w:rsid w:val="001B6080"/>
    <w:rsid w:val="001C423D"/>
    <w:rsid w:val="001C71EB"/>
    <w:rsid w:val="001E65D8"/>
    <w:rsid w:val="00204BF7"/>
    <w:rsid w:val="00210455"/>
    <w:rsid w:val="00213E56"/>
    <w:rsid w:val="00240799"/>
    <w:rsid w:val="00245F18"/>
    <w:rsid w:val="0024612C"/>
    <w:rsid w:val="0025012F"/>
    <w:rsid w:val="002517E4"/>
    <w:rsid w:val="00252CCA"/>
    <w:rsid w:val="00257B7C"/>
    <w:rsid w:val="00260037"/>
    <w:rsid w:val="00261186"/>
    <w:rsid w:val="00275752"/>
    <w:rsid w:val="00280637"/>
    <w:rsid w:val="00283F5B"/>
    <w:rsid w:val="00284203"/>
    <w:rsid w:val="00287803"/>
    <w:rsid w:val="00287A33"/>
    <w:rsid w:val="00292217"/>
    <w:rsid w:val="00294231"/>
    <w:rsid w:val="002A1AC8"/>
    <w:rsid w:val="002A240F"/>
    <w:rsid w:val="002A7ADE"/>
    <w:rsid w:val="002A7C84"/>
    <w:rsid w:val="002B05D4"/>
    <w:rsid w:val="002B1A0C"/>
    <w:rsid w:val="002B1BD5"/>
    <w:rsid w:val="002B4511"/>
    <w:rsid w:val="002C1670"/>
    <w:rsid w:val="002C2148"/>
    <w:rsid w:val="002D0D13"/>
    <w:rsid w:val="002D22FF"/>
    <w:rsid w:val="002D6D31"/>
    <w:rsid w:val="002E7ECD"/>
    <w:rsid w:val="002F14A1"/>
    <w:rsid w:val="002F1C1B"/>
    <w:rsid w:val="002F5AB2"/>
    <w:rsid w:val="003006AF"/>
    <w:rsid w:val="003018B4"/>
    <w:rsid w:val="003111E8"/>
    <w:rsid w:val="00312750"/>
    <w:rsid w:val="00317179"/>
    <w:rsid w:val="00320CD4"/>
    <w:rsid w:val="003223CA"/>
    <w:rsid w:val="00322F90"/>
    <w:rsid w:val="00332250"/>
    <w:rsid w:val="00335917"/>
    <w:rsid w:val="003379C7"/>
    <w:rsid w:val="00343070"/>
    <w:rsid w:val="003508AC"/>
    <w:rsid w:val="003544B3"/>
    <w:rsid w:val="003564FD"/>
    <w:rsid w:val="00356C91"/>
    <w:rsid w:val="003611DC"/>
    <w:rsid w:val="00367856"/>
    <w:rsid w:val="00375FD6"/>
    <w:rsid w:val="0038008F"/>
    <w:rsid w:val="00380CAD"/>
    <w:rsid w:val="00384934"/>
    <w:rsid w:val="00392E21"/>
    <w:rsid w:val="00393EAB"/>
    <w:rsid w:val="00395D7F"/>
    <w:rsid w:val="0039613D"/>
    <w:rsid w:val="003A2917"/>
    <w:rsid w:val="003B3291"/>
    <w:rsid w:val="003B6ECE"/>
    <w:rsid w:val="003D6C7D"/>
    <w:rsid w:val="003F0304"/>
    <w:rsid w:val="003F16F9"/>
    <w:rsid w:val="00400D88"/>
    <w:rsid w:val="00407720"/>
    <w:rsid w:val="00421A94"/>
    <w:rsid w:val="004309AE"/>
    <w:rsid w:val="004319C5"/>
    <w:rsid w:val="0043202F"/>
    <w:rsid w:val="004577ED"/>
    <w:rsid w:val="00457EAB"/>
    <w:rsid w:val="00463389"/>
    <w:rsid w:val="00474272"/>
    <w:rsid w:val="004800A6"/>
    <w:rsid w:val="004823CF"/>
    <w:rsid w:val="00482691"/>
    <w:rsid w:val="0048273D"/>
    <w:rsid w:val="00485E9B"/>
    <w:rsid w:val="00486E73"/>
    <w:rsid w:val="004B08FB"/>
    <w:rsid w:val="004B183F"/>
    <w:rsid w:val="004B2002"/>
    <w:rsid w:val="004B2BEC"/>
    <w:rsid w:val="004B7399"/>
    <w:rsid w:val="004B7597"/>
    <w:rsid w:val="004C30FA"/>
    <w:rsid w:val="004C39D9"/>
    <w:rsid w:val="004D22A2"/>
    <w:rsid w:val="004D2C73"/>
    <w:rsid w:val="004E01C0"/>
    <w:rsid w:val="004E2FC1"/>
    <w:rsid w:val="004E38A0"/>
    <w:rsid w:val="004E5622"/>
    <w:rsid w:val="004F6D16"/>
    <w:rsid w:val="00501F6D"/>
    <w:rsid w:val="005048D2"/>
    <w:rsid w:val="00505927"/>
    <w:rsid w:val="00516B79"/>
    <w:rsid w:val="005262F0"/>
    <w:rsid w:val="00530A02"/>
    <w:rsid w:val="00532D0E"/>
    <w:rsid w:val="00535A15"/>
    <w:rsid w:val="00542F6B"/>
    <w:rsid w:val="005501DA"/>
    <w:rsid w:val="00550226"/>
    <w:rsid w:val="0055032E"/>
    <w:rsid w:val="00565DEF"/>
    <w:rsid w:val="00570EAF"/>
    <w:rsid w:val="00577488"/>
    <w:rsid w:val="0058331C"/>
    <w:rsid w:val="00585ACA"/>
    <w:rsid w:val="005922BC"/>
    <w:rsid w:val="0059286E"/>
    <w:rsid w:val="005954F3"/>
    <w:rsid w:val="0059796D"/>
    <w:rsid w:val="005A2D1F"/>
    <w:rsid w:val="005B22F2"/>
    <w:rsid w:val="005B5A3A"/>
    <w:rsid w:val="005C6B1F"/>
    <w:rsid w:val="005D066A"/>
    <w:rsid w:val="005D1687"/>
    <w:rsid w:val="005D66AF"/>
    <w:rsid w:val="005E1303"/>
    <w:rsid w:val="005E140B"/>
    <w:rsid w:val="005F0745"/>
    <w:rsid w:val="005F3BFF"/>
    <w:rsid w:val="005F4693"/>
    <w:rsid w:val="005F476A"/>
    <w:rsid w:val="005F6A05"/>
    <w:rsid w:val="005F6A5D"/>
    <w:rsid w:val="0060439D"/>
    <w:rsid w:val="0060600F"/>
    <w:rsid w:val="00607441"/>
    <w:rsid w:val="0060759B"/>
    <w:rsid w:val="006139F4"/>
    <w:rsid w:val="00613D07"/>
    <w:rsid w:val="00613FAA"/>
    <w:rsid w:val="006213AD"/>
    <w:rsid w:val="0062588E"/>
    <w:rsid w:val="00626FF0"/>
    <w:rsid w:val="006313C4"/>
    <w:rsid w:val="0063280A"/>
    <w:rsid w:val="00645E65"/>
    <w:rsid w:val="006507FB"/>
    <w:rsid w:val="00655DE0"/>
    <w:rsid w:val="00662419"/>
    <w:rsid w:val="006635A3"/>
    <w:rsid w:val="006651CF"/>
    <w:rsid w:val="006730C5"/>
    <w:rsid w:val="0067355E"/>
    <w:rsid w:val="00687953"/>
    <w:rsid w:val="00692795"/>
    <w:rsid w:val="00692E10"/>
    <w:rsid w:val="0069518B"/>
    <w:rsid w:val="006A5FD0"/>
    <w:rsid w:val="006D3AAD"/>
    <w:rsid w:val="006E2CD2"/>
    <w:rsid w:val="006E44F7"/>
    <w:rsid w:val="006E6FCF"/>
    <w:rsid w:val="006F3017"/>
    <w:rsid w:val="006F697B"/>
    <w:rsid w:val="00703B70"/>
    <w:rsid w:val="0070414B"/>
    <w:rsid w:val="00704A27"/>
    <w:rsid w:val="0072338D"/>
    <w:rsid w:val="00723E34"/>
    <w:rsid w:val="0072555C"/>
    <w:rsid w:val="0074135B"/>
    <w:rsid w:val="00741F52"/>
    <w:rsid w:val="007537E6"/>
    <w:rsid w:val="0075502C"/>
    <w:rsid w:val="00757951"/>
    <w:rsid w:val="0076401D"/>
    <w:rsid w:val="00767260"/>
    <w:rsid w:val="007713F0"/>
    <w:rsid w:val="0077184A"/>
    <w:rsid w:val="00781343"/>
    <w:rsid w:val="0078233D"/>
    <w:rsid w:val="00782905"/>
    <w:rsid w:val="00782AB8"/>
    <w:rsid w:val="007934FA"/>
    <w:rsid w:val="007935D0"/>
    <w:rsid w:val="00795A17"/>
    <w:rsid w:val="007A0A38"/>
    <w:rsid w:val="007A388F"/>
    <w:rsid w:val="007B15B9"/>
    <w:rsid w:val="007B76FB"/>
    <w:rsid w:val="007C198F"/>
    <w:rsid w:val="007C2360"/>
    <w:rsid w:val="007C2AF6"/>
    <w:rsid w:val="007C2E66"/>
    <w:rsid w:val="007E0250"/>
    <w:rsid w:val="007E0AAD"/>
    <w:rsid w:val="007E3E12"/>
    <w:rsid w:val="007E42FF"/>
    <w:rsid w:val="007E70AE"/>
    <w:rsid w:val="007E760D"/>
    <w:rsid w:val="007F2D56"/>
    <w:rsid w:val="007F5E54"/>
    <w:rsid w:val="008034EC"/>
    <w:rsid w:val="008053EE"/>
    <w:rsid w:val="0081354F"/>
    <w:rsid w:val="00816054"/>
    <w:rsid w:val="008213DE"/>
    <w:rsid w:val="00821640"/>
    <w:rsid w:val="00825679"/>
    <w:rsid w:val="00840F12"/>
    <w:rsid w:val="00841CF6"/>
    <w:rsid w:val="008465F5"/>
    <w:rsid w:val="008469ED"/>
    <w:rsid w:val="008628B6"/>
    <w:rsid w:val="00863D6A"/>
    <w:rsid w:val="00865C8F"/>
    <w:rsid w:val="00870620"/>
    <w:rsid w:val="008723E3"/>
    <w:rsid w:val="0088691B"/>
    <w:rsid w:val="008944D9"/>
    <w:rsid w:val="008C7351"/>
    <w:rsid w:val="008C7E2B"/>
    <w:rsid w:val="008D18AB"/>
    <w:rsid w:val="008D1FA0"/>
    <w:rsid w:val="008D3D11"/>
    <w:rsid w:val="008D5C58"/>
    <w:rsid w:val="008D66CD"/>
    <w:rsid w:val="008E3A6F"/>
    <w:rsid w:val="008E6647"/>
    <w:rsid w:val="008F1D8C"/>
    <w:rsid w:val="008F67BE"/>
    <w:rsid w:val="00900143"/>
    <w:rsid w:val="00903BB6"/>
    <w:rsid w:val="00904CCA"/>
    <w:rsid w:val="009066E5"/>
    <w:rsid w:val="0091355F"/>
    <w:rsid w:val="009163F5"/>
    <w:rsid w:val="0092162B"/>
    <w:rsid w:val="00922C16"/>
    <w:rsid w:val="0092363D"/>
    <w:rsid w:val="009256BF"/>
    <w:rsid w:val="00926442"/>
    <w:rsid w:val="0092774D"/>
    <w:rsid w:val="0092783B"/>
    <w:rsid w:val="00930D1B"/>
    <w:rsid w:val="00933BBF"/>
    <w:rsid w:val="0094176F"/>
    <w:rsid w:val="00962045"/>
    <w:rsid w:val="009874B6"/>
    <w:rsid w:val="009907A8"/>
    <w:rsid w:val="009A564E"/>
    <w:rsid w:val="009A5DB4"/>
    <w:rsid w:val="009B1FE6"/>
    <w:rsid w:val="009B2DCC"/>
    <w:rsid w:val="009B5EA3"/>
    <w:rsid w:val="009B698B"/>
    <w:rsid w:val="009B77E9"/>
    <w:rsid w:val="009C1AEA"/>
    <w:rsid w:val="009C3691"/>
    <w:rsid w:val="009C3A1E"/>
    <w:rsid w:val="009C540C"/>
    <w:rsid w:val="009C5533"/>
    <w:rsid w:val="009C6C77"/>
    <w:rsid w:val="009C7579"/>
    <w:rsid w:val="009D0423"/>
    <w:rsid w:val="009D0737"/>
    <w:rsid w:val="009D299E"/>
    <w:rsid w:val="009D3029"/>
    <w:rsid w:val="009D33D0"/>
    <w:rsid w:val="009D5F84"/>
    <w:rsid w:val="009F109A"/>
    <w:rsid w:val="009F516C"/>
    <w:rsid w:val="009F7C0E"/>
    <w:rsid w:val="00A0354F"/>
    <w:rsid w:val="00A076C3"/>
    <w:rsid w:val="00A22E9A"/>
    <w:rsid w:val="00A23FE8"/>
    <w:rsid w:val="00A27C33"/>
    <w:rsid w:val="00A30507"/>
    <w:rsid w:val="00A33CDA"/>
    <w:rsid w:val="00A34903"/>
    <w:rsid w:val="00A41B1F"/>
    <w:rsid w:val="00A43DB9"/>
    <w:rsid w:val="00A473FC"/>
    <w:rsid w:val="00A47780"/>
    <w:rsid w:val="00A60083"/>
    <w:rsid w:val="00A70888"/>
    <w:rsid w:val="00A7394C"/>
    <w:rsid w:val="00A74D8F"/>
    <w:rsid w:val="00A76A99"/>
    <w:rsid w:val="00A80D78"/>
    <w:rsid w:val="00A817BA"/>
    <w:rsid w:val="00A85D3F"/>
    <w:rsid w:val="00A9192D"/>
    <w:rsid w:val="00A95D74"/>
    <w:rsid w:val="00AA015F"/>
    <w:rsid w:val="00AA7971"/>
    <w:rsid w:val="00AB010D"/>
    <w:rsid w:val="00AB04B6"/>
    <w:rsid w:val="00AB18A0"/>
    <w:rsid w:val="00AB2055"/>
    <w:rsid w:val="00AB5458"/>
    <w:rsid w:val="00AE1E57"/>
    <w:rsid w:val="00AE3140"/>
    <w:rsid w:val="00AE794E"/>
    <w:rsid w:val="00AF108B"/>
    <w:rsid w:val="00AF51A9"/>
    <w:rsid w:val="00AF63F6"/>
    <w:rsid w:val="00B00578"/>
    <w:rsid w:val="00B016AD"/>
    <w:rsid w:val="00B045F3"/>
    <w:rsid w:val="00B07058"/>
    <w:rsid w:val="00B143BC"/>
    <w:rsid w:val="00B325D1"/>
    <w:rsid w:val="00B368B0"/>
    <w:rsid w:val="00B405B4"/>
    <w:rsid w:val="00B472C6"/>
    <w:rsid w:val="00B53F66"/>
    <w:rsid w:val="00B57812"/>
    <w:rsid w:val="00B651E1"/>
    <w:rsid w:val="00B67910"/>
    <w:rsid w:val="00B74A6B"/>
    <w:rsid w:val="00B77969"/>
    <w:rsid w:val="00B81107"/>
    <w:rsid w:val="00B87BB4"/>
    <w:rsid w:val="00B91B18"/>
    <w:rsid w:val="00B92A67"/>
    <w:rsid w:val="00BA0A0C"/>
    <w:rsid w:val="00BA6F18"/>
    <w:rsid w:val="00BB4693"/>
    <w:rsid w:val="00BB51F0"/>
    <w:rsid w:val="00BB6FD4"/>
    <w:rsid w:val="00BC6B15"/>
    <w:rsid w:val="00BC75F4"/>
    <w:rsid w:val="00BD4583"/>
    <w:rsid w:val="00BD74DA"/>
    <w:rsid w:val="00BD7A77"/>
    <w:rsid w:val="00BE3E13"/>
    <w:rsid w:val="00BF06BD"/>
    <w:rsid w:val="00BF47DF"/>
    <w:rsid w:val="00C0593B"/>
    <w:rsid w:val="00C25C62"/>
    <w:rsid w:val="00C279CB"/>
    <w:rsid w:val="00C30DE7"/>
    <w:rsid w:val="00C32F6F"/>
    <w:rsid w:val="00C3323C"/>
    <w:rsid w:val="00C33468"/>
    <w:rsid w:val="00C337F0"/>
    <w:rsid w:val="00C351B4"/>
    <w:rsid w:val="00C35239"/>
    <w:rsid w:val="00C362F3"/>
    <w:rsid w:val="00C37F2E"/>
    <w:rsid w:val="00C40408"/>
    <w:rsid w:val="00C5708F"/>
    <w:rsid w:val="00C655D0"/>
    <w:rsid w:val="00C7217D"/>
    <w:rsid w:val="00C769CD"/>
    <w:rsid w:val="00C80140"/>
    <w:rsid w:val="00C81F62"/>
    <w:rsid w:val="00C846CA"/>
    <w:rsid w:val="00C92769"/>
    <w:rsid w:val="00C92DA6"/>
    <w:rsid w:val="00C96923"/>
    <w:rsid w:val="00CA6DB6"/>
    <w:rsid w:val="00CB7F8A"/>
    <w:rsid w:val="00CC230B"/>
    <w:rsid w:val="00CD1013"/>
    <w:rsid w:val="00CD3612"/>
    <w:rsid w:val="00CD5F96"/>
    <w:rsid w:val="00CE3A18"/>
    <w:rsid w:val="00D0618A"/>
    <w:rsid w:val="00D06A4C"/>
    <w:rsid w:val="00D131CE"/>
    <w:rsid w:val="00D22BA4"/>
    <w:rsid w:val="00D24135"/>
    <w:rsid w:val="00D25395"/>
    <w:rsid w:val="00D274E5"/>
    <w:rsid w:val="00D340D9"/>
    <w:rsid w:val="00D360E1"/>
    <w:rsid w:val="00D4155C"/>
    <w:rsid w:val="00D45593"/>
    <w:rsid w:val="00D51BEF"/>
    <w:rsid w:val="00D70C95"/>
    <w:rsid w:val="00D804D4"/>
    <w:rsid w:val="00D807E5"/>
    <w:rsid w:val="00D9261D"/>
    <w:rsid w:val="00D958E5"/>
    <w:rsid w:val="00DB3697"/>
    <w:rsid w:val="00DB3A35"/>
    <w:rsid w:val="00DB422B"/>
    <w:rsid w:val="00DB46AF"/>
    <w:rsid w:val="00DB4CE9"/>
    <w:rsid w:val="00DB596F"/>
    <w:rsid w:val="00DB7940"/>
    <w:rsid w:val="00DC049A"/>
    <w:rsid w:val="00DC089D"/>
    <w:rsid w:val="00DC3C31"/>
    <w:rsid w:val="00DC4DDE"/>
    <w:rsid w:val="00DC71D8"/>
    <w:rsid w:val="00DD1A11"/>
    <w:rsid w:val="00DD2519"/>
    <w:rsid w:val="00DD3136"/>
    <w:rsid w:val="00DD42DD"/>
    <w:rsid w:val="00DD6D57"/>
    <w:rsid w:val="00DE6542"/>
    <w:rsid w:val="00E005BD"/>
    <w:rsid w:val="00E00742"/>
    <w:rsid w:val="00E02134"/>
    <w:rsid w:val="00E06A20"/>
    <w:rsid w:val="00E10B59"/>
    <w:rsid w:val="00E137E9"/>
    <w:rsid w:val="00E17015"/>
    <w:rsid w:val="00E20538"/>
    <w:rsid w:val="00E21BD1"/>
    <w:rsid w:val="00E2762F"/>
    <w:rsid w:val="00E40B8A"/>
    <w:rsid w:val="00E5652B"/>
    <w:rsid w:val="00E618DD"/>
    <w:rsid w:val="00E63FBF"/>
    <w:rsid w:val="00E703CC"/>
    <w:rsid w:val="00E71280"/>
    <w:rsid w:val="00E717B7"/>
    <w:rsid w:val="00E71862"/>
    <w:rsid w:val="00E83A4F"/>
    <w:rsid w:val="00E874C0"/>
    <w:rsid w:val="00E967B6"/>
    <w:rsid w:val="00EA12DA"/>
    <w:rsid w:val="00EA3ECB"/>
    <w:rsid w:val="00EA7BAE"/>
    <w:rsid w:val="00EB052D"/>
    <w:rsid w:val="00EB1C5D"/>
    <w:rsid w:val="00EB334F"/>
    <w:rsid w:val="00EC09D3"/>
    <w:rsid w:val="00EC2203"/>
    <w:rsid w:val="00EC34AC"/>
    <w:rsid w:val="00EC3935"/>
    <w:rsid w:val="00EC4AB7"/>
    <w:rsid w:val="00EC5D44"/>
    <w:rsid w:val="00ED0408"/>
    <w:rsid w:val="00ED0741"/>
    <w:rsid w:val="00EE1C4B"/>
    <w:rsid w:val="00EE1FAC"/>
    <w:rsid w:val="00EE207E"/>
    <w:rsid w:val="00EF3731"/>
    <w:rsid w:val="00EF5358"/>
    <w:rsid w:val="00EF66EB"/>
    <w:rsid w:val="00F0149D"/>
    <w:rsid w:val="00F032A8"/>
    <w:rsid w:val="00F15674"/>
    <w:rsid w:val="00F17C17"/>
    <w:rsid w:val="00F23A11"/>
    <w:rsid w:val="00F23A9C"/>
    <w:rsid w:val="00F3337E"/>
    <w:rsid w:val="00F35559"/>
    <w:rsid w:val="00F37589"/>
    <w:rsid w:val="00F37D02"/>
    <w:rsid w:val="00F41588"/>
    <w:rsid w:val="00F426EF"/>
    <w:rsid w:val="00F431AC"/>
    <w:rsid w:val="00F464EF"/>
    <w:rsid w:val="00F64AB9"/>
    <w:rsid w:val="00F70024"/>
    <w:rsid w:val="00F746FB"/>
    <w:rsid w:val="00F76E95"/>
    <w:rsid w:val="00F90BC9"/>
    <w:rsid w:val="00F93A00"/>
    <w:rsid w:val="00FA5758"/>
    <w:rsid w:val="00FB05D2"/>
    <w:rsid w:val="00FB2D63"/>
    <w:rsid w:val="00FC2AFD"/>
    <w:rsid w:val="00FC3220"/>
    <w:rsid w:val="00FD3EA1"/>
    <w:rsid w:val="00FD45B8"/>
    <w:rsid w:val="00FE07BB"/>
    <w:rsid w:val="00FE0ACD"/>
    <w:rsid w:val="00FE181E"/>
    <w:rsid w:val="00FF51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7942A29"/>
  <w15:docId w15:val="{698D99AE-3359-49A3-BA22-FFBF3CA57B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5E1303"/>
    <w:pPr>
      <w:bidi/>
    </w:pPr>
    <w:rPr>
      <w:rFonts w:ascii="Calibri" w:eastAsia="Calibri" w:hAnsi="Calibri" w:cs="Calibri"/>
      <w:sz w:val="22"/>
      <w:szCs w:val="22"/>
    </w:rPr>
  </w:style>
  <w:style w:type="paragraph" w:styleId="1">
    <w:name w:val="heading 1"/>
    <w:basedOn w:val="a"/>
    <w:next w:val="a"/>
    <w:qFormat/>
    <w:rsid w:val="006507FB"/>
    <w:pPr>
      <w:keepNext/>
      <w:outlineLvl w:val="0"/>
    </w:pPr>
    <w:rPr>
      <w:rFonts w:cs="David"/>
      <w:b/>
      <w:bCs/>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6507FB"/>
    <w:pPr>
      <w:tabs>
        <w:tab w:val="center" w:pos="4153"/>
        <w:tab w:val="right" w:pos="8306"/>
      </w:tabs>
    </w:pPr>
  </w:style>
  <w:style w:type="paragraph" w:styleId="a4">
    <w:name w:val="footer"/>
    <w:basedOn w:val="a"/>
    <w:link w:val="a5"/>
    <w:rsid w:val="006507FB"/>
    <w:pPr>
      <w:tabs>
        <w:tab w:val="center" w:pos="4153"/>
        <w:tab w:val="right" w:pos="8306"/>
      </w:tabs>
    </w:pPr>
  </w:style>
  <w:style w:type="character" w:styleId="Hyperlink">
    <w:name w:val="Hyperlink"/>
    <w:rsid w:val="006507FB"/>
    <w:rPr>
      <w:color w:val="0000FF"/>
      <w:u w:val="single"/>
    </w:rPr>
  </w:style>
  <w:style w:type="character" w:styleId="a6">
    <w:name w:val="Strong"/>
    <w:uiPriority w:val="22"/>
    <w:qFormat/>
    <w:rsid w:val="008469ED"/>
    <w:rPr>
      <w:b/>
      <w:bCs/>
    </w:rPr>
  </w:style>
  <w:style w:type="paragraph" w:styleId="a7">
    <w:name w:val="List Paragraph"/>
    <w:aliases w:val="LP1,פיסקת bullets,style 2"/>
    <w:basedOn w:val="a"/>
    <w:link w:val="a8"/>
    <w:uiPriority w:val="34"/>
    <w:qFormat/>
    <w:rsid w:val="00DC089D"/>
    <w:pPr>
      <w:ind w:left="720"/>
      <w:contextualSpacing/>
    </w:pPr>
  </w:style>
  <w:style w:type="character" w:customStyle="1" w:styleId="a5">
    <w:name w:val="כותרת תחתונה תו"/>
    <w:basedOn w:val="a0"/>
    <w:link w:val="a4"/>
    <w:rsid w:val="008053EE"/>
    <w:rPr>
      <w:rFonts w:ascii="Calibri" w:eastAsia="Calibri" w:hAnsi="Calibri" w:cs="Calibri"/>
      <w:sz w:val="22"/>
      <w:szCs w:val="22"/>
    </w:rPr>
  </w:style>
  <w:style w:type="paragraph" w:styleId="a9">
    <w:name w:val="Balloon Text"/>
    <w:basedOn w:val="a"/>
    <w:link w:val="aa"/>
    <w:rsid w:val="006651CF"/>
    <w:rPr>
      <w:rFonts w:ascii="Tahoma" w:hAnsi="Tahoma" w:cs="Tahoma"/>
      <w:sz w:val="16"/>
      <w:szCs w:val="16"/>
    </w:rPr>
  </w:style>
  <w:style w:type="character" w:customStyle="1" w:styleId="aa">
    <w:name w:val="טקסט בלונים תו"/>
    <w:basedOn w:val="a0"/>
    <w:link w:val="a9"/>
    <w:rsid w:val="006651CF"/>
    <w:rPr>
      <w:rFonts w:ascii="Tahoma" w:eastAsia="Calibri" w:hAnsi="Tahoma" w:cs="Tahoma"/>
      <w:sz w:val="16"/>
      <w:szCs w:val="16"/>
    </w:rPr>
  </w:style>
  <w:style w:type="table" w:styleId="ab">
    <w:name w:val="Table Grid"/>
    <w:basedOn w:val="a1"/>
    <w:uiPriority w:val="59"/>
    <w:rsid w:val="009417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aliases w:val="LP1 תו,פיסקת bullets תו,style 2 תו"/>
    <w:basedOn w:val="a0"/>
    <w:link w:val="a7"/>
    <w:uiPriority w:val="34"/>
    <w:rsid w:val="00A817BA"/>
    <w:rPr>
      <w:rFonts w:ascii="Calibri" w:eastAsia="Calibri" w:hAnsi="Calibri" w:cs="Calibri"/>
      <w:sz w:val="22"/>
      <w:szCs w:val="22"/>
    </w:rPr>
  </w:style>
  <w:style w:type="paragraph" w:customStyle="1" w:styleId="m107110404032553016m-3858228053231384665m-8353396195096086065gmail-msolistparagraph">
    <w:name w:val="m_107110404032553016m_-3858228053231384665m-8353396195096086065gmail-msolistparagraph"/>
    <w:basedOn w:val="a"/>
    <w:uiPriority w:val="99"/>
    <w:rsid w:val="00A817BA"/>
    <w:pPr>
      <w:bidi w:val="0"/>
      <w:spacing w:before="100" w:beforeAutospacing="1" w:after="100" w:afterAutospacing="1"/>
    </w:pPr>
    <w:rPr>
      <w:rFonts w:ascii="Times New Roman" w:eastAsiaTheme="minorHAnsi" w:hAnsi="Times New Roman" w:cs="Times New Roman"/>
      <w:sz w:val="24"/>
      <w:szCs w:val="24"/>
    </w:rPr>
  </w:style>
  <w:style w:type="paragraph" w:styleId="ac">
    <w:name w:val="No Spacing"/>
    <w:uiPriority w:val="1"/>
    <w:qFormat/>
    <w:rsid w:val="00841CF6"/>
    <w:pPr>
      <w:bidi/>
    </w:pPr>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5879970">
      <w:bodyDiv w:val="1"/>
      <w:marLeft w:val="0"/>
      <w:marRight w:val="0"/>
      <w:marTop w:val="0"/>
      <w:marBottom w:val="0"/>
      <w:divBdr>
        <w:top w:val="none" w:sz="0" w:space="0" w:color="auto"/>
        <w:left w:val="none" w:sz="0" w:space="0" w:color="auto"/>
        <w:bottom w:val="none" w:sz="0" w:space="0" w:color="auto"/>
        <w:right w:val="none" w:sz="0" w:space="0" w:color="auto"/>
      </w:divBdr>
    </w:div>
    <w:div w:id="135342914">
      <w:bodyDiv w:val="1"/>
      <w:marLeft w:val="0"/>
      <w:marRight w:val="0"/>
      <w:marTop w:val="0"/>
      <w:marBottom w:val="0"/>
      <w:divBdr>
        <w:top w:val="none" w:sz="0" w:space="0" w:color="auto"/>
        <w:left w:val="none" w:sz="0" w:space="0" w:color="auto"/>
        <w:bottom w:val="none" w:sz="0" w:space="0" w:color="auto"/>
        <w:right w:val="none" w:sz="0" w:space="0" w:color="auto"/>
      </w:divBdr>
    </w:div>
    <w:div w:id="148601678">
      <w:bodyDiv w:val="1"/>
      <w:marLeft w:val="0"/>
      <w:marRight w:val="0"/>
      <w:marTop w:val="0"/>
      <w:marBottom w:val="0"/>
      <w:divBdr>
        <w:top w:val="none" w:sz="0" w:space="0" w:color="auto"/>
        <w:left w:val="none" w:sz="0" w:space="0" w:color="auto"/>
        <w:bottom w:val="none" w:sz="0" w:space="0" w:color="auto"/>
        <w:right w:val="none" w:sz="0" w:space="0" w:color="auto"/>
      </w:divBdr>
    </w:div>
    <w:div w:id="194731898">
      <w:bodyDiv w:val="1"/>
      <w:marLeft w:val="0"/>
      <w:marRight w:val="0"/>
      <w:marTop w:val="0"/>
      <w:marBottom w:val="0"/>
      <w:divBdr>
        <w:top w:val="none" w:sz="0" w:space="0" w:color="auto"/>
        <w:left w:val="none" w:sz="0" w:space="0" w:color="auto"/>
        <w:bottom w:val="none" w:sz="0" w:space="0" w:color="auto"/>
        <w:right w:val="none" w:sz="0" w:space="0" w:color="auto"/>
      </w:divBdr>
    </w:div>
    <w:div w:id="230307988">
      <w:bodyDiv w:val="1"/>
      <w:marLeft w:val="0"/>
      <w:marRight w:val="0"/>
      <w:marTop w:val="0"/>
      <w:marBottom w:val="0"/>
      <w:divBdr>
        <w:top w:val="none" w:sz="0" w:space="0" w:color="auto"/>
        <w:left w:val="none" w:sz="0" w:space="0" w:color="auto"/>
        <w:bottom w:val="none" w:sz="0" w:space="0" w:color="auto"/>
        <w:right w:val="none" w:sz="0" w:space="0" w:color="auto"/>
      </w:divBdr>
    </w:div>
    <w:div w:id="230696629">
      <w:bodyDiv w:val="1"/>
      <w:marLeft w:val="0"/>
      <w:marRight w:val="0"/>
      <w:marTop w:val="0"/>
      <w:marBottom w:val="0"/>
      <w:divBdr>
        <w:top w:val="none" w:sz="0" w:space="0" w:color="auto"/>
        <w:left w:val="none" w:sz="0" w:space="0" w:color="auto"/>
        <w:bottom w:val="none" w:sz="0" w:space="0" w:color="auto"/>
        <w:right w:val="none" w:sz="0" w:space="0" w:color="auto"/>
      </w:divBdr>
    </w:div>
    <w:div w:id="251165925">
      <w:bodyDiv w:val="1"/>
      <w:marLeft w:val="0"/>
      <w:marRight w:val="0"/>
      <w:marTop w:val="0"/>
      <w:marBottom w:val="0"/>
      <w:divBdr>
        <w:top w:val="none" w:sz="0" w:space="0" w:color="auto"/>
        <w:left w:val="none" w:sz="0" w:space="0" w:color="auto"/>
        <w:bottom w:val="none" w:sz="0" w:space="0" w:color="auto"/>
        <w:right w:val="none" w:sz="0" w:space="0" w:color="auto"/>
      </w:divBdr>
    </w:div>
    <w:div w:id="265307038">
      <w:bodyDiv w:val="1"/>
      <w:marLeft w:val="0"/>
      <w:marRight w:val="0"/>
      <w:marTop w:val="0"/>
      <w:marBottom w:val="0"/>
      <w:divBdr>
        <w:top w:val="none" w:sz="0" w:space="0" w:color="auto"/>
        <w:left w:val="none" w:sz="0" w:space="0" w:color="auto"/>
        <w:bottom w:val="none" w:sz="0" w:space="0" w:color="auto"/>
        <w:right w:val="none" w:sz="0" w:space="0" w:color="auto"/>
      </w:divBdr>
    </w:div>
    <w:div w:id="293564440">
      <w:bodyDiv w:val="1"/>
      <w:marLeft w:val="0"/>
      <w:marRight w:val="0"/>
      <w:marTop w:val="0"/>
      <w:marBottom w:val="0"/>
      <w:divBdr>
        <w:top w:val="none" w:sz="0" w:space="0" w:color="auto"/>
        <w:left w:val="none" w:sz="0" w:space="0" w:color="auto"/>
        <w:bottom w:val="none" w:sz="0" w:space="0" w:color="auto"/>
        <w:right w:val="none" w:sz="0" w:space="0" w:color="auto"/>
      </w:divBdr>
    </w:div>
    <w:div w:id="395474059">
      <w:bodyDiv w:val="1"/>
      <w:marLeft w:val="0"/>
      <w:marRight w:val="0"/>
      <w:marTop w:val="0"/>
      <w:marBottom w:val="0"/>
      <w:divBdr>
        <w:top w:val="none" w:sz="0" w:space="0" w:color="auto"/>
        <w:left w:val="none" w:sz="0" w:space="0" w:color="auto"/>
        <w:bottom w:val="none" w:sz="0" w:space="0" w:color="auto"/>
        <w:right w:val="none" w:sz="0" w:space="0" w:color="auto"/>
      </w:divBdr>
    </w:div>
    <w:div w:id="418061787">
      <w:bodyDiv w:val="1"/>
      <w:marLeft w:val="0"/>
      <w:marRight w:val="0"/>
      <w:marTop w:val="0"/>
      <w:marBottom w:val="0"/>
      <w:divBdr>
        <w:top w:val="none" w:sz="0" w:space="0" w:color="auto"/>
        <w:left w:val="none" w:sz="0" w:space="0" w:color="auto"/>
        <w:bottom w:val="none" w:sz="0" w:space="0" w:color="auto"/>
        <w:right w:val="none" w:sz="0" w:space="0" w:color="auto"/>
      </w:divBdr>
    </w:div>
    <w:div w:id="492182478">
      <w:bodyDiv w:val="1"/>
      <w:marLeft w:val="0"/>
      <w:marRight w:val="0"/>
      <w:marTop w:val="0"/>
      <w:marBottom w:val="0"/>
      <w:divBdr>
        <w:top w:val="none" w:sz="0" w:space="0" w:color="auto"/>
        <w:left w:val="none" w:sz="0" w:space="0" w:color="auto"/>
        <w:bottom w:val="none" w:sz="0" w:space="0" w:color="auto"/>
        <w:right w:val="none" w:sz="0" w:space="0" w:color="auto"/>
      </w:divBdr>
    </w:div>
    <w:div w:id="534929527">
      <w:bodyDiv w:val="1"/>
      <w:marLeft w:val="0"/>
      <w:marRight w:val="0"/>
      <w:marTop w:val="0"/>
      <w:marBottom w:val="0"/>
      <w:divBdr>
        <w:top w:val="none" w:sz="0" w:space="0" w:color="auto"/>
        <w:left w:val="none" w:sz="0" w:space="0" w:color="auto"/>
        <w:bottom w:val="none" w:sz="0" w:space="0" w:color="auto"/>
        <w:right w:val="none" w:sz="0" w:space="0" w:color="auto"/>
      </w:divBdr>
    </w:div>
    <w:div w:id="535195769">
      <w:bodyDiv w:val="1"/>
      <w:marLeft w:val="0"/>
      <w:marRight w:val="0"/>
      <w:marTop w:val="0"/>
      <w:marBottom w:val="0"/>
      <w:divBdr>
        <w:top w:val="none" w:sz="0" w:space="0" w:color="auto"/>
        <w:left w:val="none" w:sz="0" w:space="0" w:color="auto"/>
        <w:bottom w:val="none" w:sz="0" w:space="0" w:color="auto"/>
        <w:right w:val="none" w:sz="0" w:space="0" w:color="auto"/>
      </w:divBdr>
    </w:div>
    <w:div w:id="537160329">
      <w:bodyDiv w:val="1"/>
      <w:marLeft w:val="0"/>
      <w:marRight w:val="0"/>
      <w:marTop w:val="0"/>
      <w:marBottom w:val="0"/>
      <w:divBdr>
        <w:top w:val="none" w:sz="0" w:space="0" w:color="auto"/>
        <w:left w:val="none" w:sz="0" w:space="0" w:color="auto"/>
        <w:bottom w:val="none" w:sz="0" w:space="0" w:color="auto"/>
        <w:right w:val="none" w:sz="0" w:space="0" w:color="auto"/>
      </w:divBdr>
    </w:div>
    <w:div w:id="548692609">
      <w:bodyDiv w:val="1"/>
      <w:marLeft w:val="0"/>
      <w:marRight w:val="0"/>
      <w:marTop w:val="0"/>
      <w:marBottom w:val="0"/>
      <w:divBdr>
        <w:top w:val="none" w:sz="0" w:space="0" w:color="auto"/>
        <w:left w:val="none" w:sz="0" w:space="0" w:color="auto"/>
        <w:bottom w:val="none" w:sz="0" w:space="0" w:color="auto"/>
        <w:right w:val="none" w:sz="0" w:space="0" w:color="auto"/>
      </w:divBdr>
    </w:div>
    <w:div w:id="898638222">
      <w:bodyDiv w:val="1"/>
      <w:marLeft w:val="0"/>
      <w:marRight w:val="0"/>
      <w:marTop w:val="0"/>
      <w:marBottom w:val="0"/>
      <w:divBdr>
        <w:top w:val="none" w:sz="0" w:space="0" w:color="auto"/>
        <w:left w:val="none" w:sz="0" w:space="0" w:color="auto"/>
        <w:bottom w:val="none" w:sz="0" w:space="0" w:color="auto"/>
        <w:right w:val="none" w:sz="0" w:space="0" w:color="auto"/>
      </w:divBdr>
    </w:div>
    <w:div w:id="936325410">
      <w:bodyDiv w:val="1"/>
      <w:marLeft w:val="0"/>
      <w:marRight w:val="0"/>
      <w:marTop w:val="0"/>
      <w:marBottom w:val="0"/>
      <w:divBdr>
        <w:top w:val="none" w:sz="0" w:space="0" w:color="auto"/>
        <w:left w:val="none" w:sz="0" w:space="0" w:color="auto"/>
        <w:bottom w:val="none" w:sz="0" w:space="0" w:color="auto"/>
        <w:right w:val="none" w:sz="0" w:space="0" w:color="auto"/>
      </w:divBdr>
    </w:div>
    <w:div w:id="953945121">
      <w:bodyDiv w:val="1"/>
      <w:marLeft w:val="0"/>
      <w:marRight w:val="0"/>
      <w:marTop w:val="0"/>
      <w:marBottom w:val="0"/>
      <w:divBdr>
        <w:top w:val="none" w:sz="0" w:space="0" w:color="auto"/>
        <w:left w:val="none" w:sz="0" w:space="0" w:color="auto"/>
        <w:bottom w:val="none" w:sz="0" w:space="0" w:color="auto"/>
        <w:right w:val="none" w:sz="0" w:space="0" w:color="auto"/>
      </w:divBdr>
    </w:div>
    <w:div w:id="990254108">
      <w:bodyDiv w:val="1"/>
      <w:marLeft w:val="0"/>
      <w:marRight w:val="0"/>
      <w:marTop w:val="0"/>
      <w:marBottom w:val="0"/>
      <w:divBdr>
        <w:top w:val="none" w:sz="0" w:space="0" w:color="auto"/>
        <w:left w:val="none" w:sz="0" w:space="0" w:color="auto"/>
        <w:bottom w:val="none" w:sz="0" w:space="0" w:color="auto"/>
        <w:right w:val="none" w:sz="0" w:space="0" w:color="auto"/>
      </w:divBdr>
    </w:div>
    <w:div w:id="997348133">
      <w:bodyDiv w:val="1"/>
      <w:marLeft w:val="0"/>
      <w:marRight w:val="0"/>
      <w:marTop w:val="0"/>
      <w:marBottom w:val="0"/>
      <w:divBdr>
        <w:top w:val="none" w:sz="0" w:space="0" w:color="auto"/>
        <w:left w:val="none" w:sz="0" w:space="0" w:color="auto"/>
        <w:bottom w:val="none" w:sz="0" w:space="0" w:color="auto"/>
        <w:right w:val="none" w:sz="0" w:space="0" w:color="auto"/>
      </w:divBdr>
    </w:div>
    <w:div w:id="1037851852">
      <w:bodyDiv w:val="1"/>
      <w:marLeft w:val="0"/>
      <w:marRight w:val="0"/>
      <w:marTop w:val="0"/>
      <w:marBottom w:val="0"/>
      <w:divBdr>
        <w:top w:val="none" w:sz="0" w:space="0" w:color="auto"/>
        <w:left w:val="none" w:sz="0" w:space="0" w:color="auto"/>
        <w:bottom w:val="none" w:sz="0" w:space="0" w:color="auto"/>
        <w:right w:val="none" w:sz="0" w:space="0" w:color="auto"/>
      </w:divBdr>
    </w:div>
    <w:div w:id="1049918317">
      <w:bodyDiv w:val="1"/>
      <w:marLeft w:val="0"/>
      <w:marRight w:val="0"/>
      <w:marTop w:val="0"/>
      <w:marBottom w:val="0"/>
      <w:divBdr>
        <w:top w:val="none" w:sz="0" w:space="0" w:color="auto"/>
        <w:left w:val="none" w:sz="0" w:space="0" w:color="auto"/>
        <w:bottom w:val="none" w:sz="0" w:space="0" w:color="auto"/>
        <w:right w:val="none" w:sz="0" w:space="0" w:color="auto"/>
      </w:divBdr>
    </w:div>
    <w:div w:id="1108504173">
      <w:bodyDiv w:val="1"/>
      <w:marLeft w:val="0"/>
      <w:marRight w:val="0"/>
      <w:marTop w:val="0"/>
      <w:marBottom w:val="0"/>
      <w:divBdr>
        <w:top w:val="none" w:sz="0" w:space="0" w:color="auto"/>
        <w:left w:val="none" w:sz="0" w:space="0" w:color="auto"/>
        <w:bottom w:val="none" w:sz="0" w:space="0" w:color="auto"/>
        <w:right w:val="none" w:sz="0" w:space="0" w:color="auto"/>
      </w:divBdr>
    </w:div>
    <w:div w:id="1142649176">
      <w:bodyDiv w:val="1"/>
      <w:marLeft w:val="0"/>
      <w:marRight w:val="0"/>
      <w:marTop w:val="0"/>
      <w:marBottom w:val="0"/>
      <w:divBdr>
        <w:top w:val="none" w:sz="0" w:space="0" w:color="auto"/>
        <w:left w:val="none" w:sz="0" w:space="0" w:color="auto"/>
        <w:bottom w:val="none" w:sz="0" w:space="0" w:color="auto"/>
        <w:right w:val="none" w:sz="0" w:space="0" w:color="auto"/>
      </w:divBdr>
    </w:div>
    <w:div w:id="1156456648">
      <w:bodyDiv w:val="1"/>
      <w:marLeft w:val="0"/>
      <w:marRight w:val="0"/>
      <w:marTop w:val="0"/>
      <w:marBottom w:val="0"/>
      <w:divBdr>
        <w:top w:val="none" w:sz="0" w:space="0" w:color="auto"/>
        <w:left w:val="none" w:sz="0" w:space="0" w:color="auto"/>
        <w:bottom w:val="none" w:sz="0" w:space="0" w:color="auto"/>
        <w:right w:val="none" w:sz="0" w:space="0" w:color="auto"/>
      </w:divBdr>
    </w:div>
    <w:div w:id="1180776359">
      <w:bodyDiv w:val="1"/>
      <w:marLeft w:val="0"/>
      <w:marRight w:val="0"/>
      <w:marTop w:val="0"/>
      <w:marBottom w:val="0"/>
      <w:divBdr>
        <w:top w:val="none" w:sz="0" w:space="0" w:color="auto"/>
        <w:left w:val="none" w:sz="0" w:space="0" w:color="auto"/>
        <w:bottom w:val="none" w:sz="0" w:space="0" w:color="auto"/>
        <w:right w:val="none" w:sz="0" w:space="0" w:color="auto"/>
      </w:divBdr>
    </w:div>
    <w:div w:id="1192838129">
      <w:bodyDiv w:val="1"/>
      <w:marLeft w:val="0"/>
      <w:marRight w:val="0"/>
      <w:marTop w:val="0"/>
      <w:marBottom w:val="0"/>
      <w:divBdr>
        <w:top w:val="none" w:sz="0" w:space="0" w:color="auto"/>
        <w:left w:val="none" w:sz="0" w:space="0" w:color="auto"/>
        <w:bottom w:val="none" w:sz="0" w:space="0" w:color="auto"/>
        <w:right w:val="none" w:sz="0" w:space="0" w:color="auto"/>
      </w:divBdr>
    </w:div>
    <w:div w:id="1204363290">
      <w:bodyDiv w:val="1"/>
      <w:marLeft w:val="0"/>
      <w:marRight w:val="0"/>
      <w:marTop w:val="0"/>
      <w:marBottom w:val="0"/>
      <w:divBdr>
        <w:top w:val="none" w:sz="0" w:space="0" w:color="auto"/>
        <w:left w:val="none" w:sz="0" w:space="0" w:color="auto"/>
        <w:bottom w:val="none" w:sz="0" w:space="0" w:color="auto"/>
        <w:right w:val="none" w:sz="0" w:space="0" w:color="auto"/>
      </w:divBdr>
    </w:div>
    <w:div w:id="1319767306">
      <w:bodyDiv w:val="1"/>
      <w:marLeft w:val="0"/>
      <w:marRight w:val="0"/>
      <w:marTop w:val="0"/>
      <w:marBottom w:val="0"/>
      <w:divBdr>
        <w:top w:val="none" w:sz="0" w:space="0" w:color="auto"/>
        <w:left w:val="none" w:sz="0" w:space="0" w:color="auto"/>
        <w:bottom w:val="none" w:sz="0" w:space="0" w:color="auto"/>
        <w:right w:val="none" w:sz="0" w:space="0" w:color="auto"/>
      </w:divBdr>
    </w:div>
    <w:div w:id="1334841833">
      <w:bodyDiv w:val="1"/>
      <w:marLeft w:val="0"/>
      <w:marRight w:val="0"/>
      <w:marTop w:val="0"/>
      <w:marBottom w:val="0"/>
      <w:divBdr>
        <w:top w:val="none" w:sz="0" w:space="0" w:color="auto"/>
        <w:left w:val="none" w:sz="0" w:space="0" w:color="auto"/>
        <w:bottom w:val="none" w:sz="0" w:space="0" w:color="auto"/>
        <w:right w:val="none" w:sz="0" w:space="0" w:color="auto"/>
      </w:divBdr>
    </w:div>
    <w:div w:id="1364863858">
      <w:bodyDiv w:val="1"/>
      <w:marLeft w:val="0"/>
      <w:marRight w:val="0"/>
      <w:marTop w:val="0"/>
      <w:marBottom w:val="0"/>
      <w:divBdr>
        <w:top w:val="none" w:sz="0" w:space="0" w:color="auto"/>
        <w:left w:val="none" w:sz="0" w:space="0" w:color="auto"/>
        <w:bottom w:val="none" w:sz="0" w:space="0" w:color="auto"/>
        <w:right w:val="none" w:sz="0" w:space="0" w:color="auto"/>
      </w:divBdr>
    </w:div>
    <w:div w:id="1440563375">
      <w:bodyDiv w:val="1"/>
      <w:marLeft w:val="0"/>
      <w:marRight w:val="0"/>
      <w:marTop w:val="0"/>
      <w:marBottom w:val="0"/>
      <w:divBdr>
        <w:top w:val="none" w:sz="0" w:space="0" w:color="auto"/>
        <w:left w:val="none" w:sz="0" w:space="0" w:color="auto"/>
        <w:bottom w:val="none" w:sz="0" w:space="0" w:color="auto"/>
        <w:right w:val="none" w:sz="0" w:space="0" w:color="auto"/>
      </w:divBdr>
    </w:div>
    <w:div w:id="1453475022">
      <w:bodyDiv w:val="1"/>
      <w:marLeft w:val="0"/>
      <w:marRight w:val="0"/>
      <w:marTop w:val="0"/>
      <w:marBottom w:val="0"/>
      <w:divBdr>
        <w:top w:val="none" w:sz="0" w:space="0" w:color="auto"/>
        <w:left w:val="none" w:sz="0" w:space="0" w:color="auto"/>
        <w:bottom w:val="none" w:sz="0" w:space="0" w:color="auto"/>
        <w:right w:val="none" w:sz="0" w:space="0" w:color="auto"/>
      </w:divBdr>
    </w:div>
    <w:div w:id="1567256107">
      <w:bodyDiv w:val="1"/>
      <w:marLeft w:val="0"/>
      <w:marRight w:val="0"/>
      <w:marTop w:val="0"/>
      <w:marBottom w:val="0"/>
      <w:divBdr>
        <w:top w:val="none" w:sz="0" w:space="0" w:color="auto"/>
        <w:left w:val="none" w:sz="0" w:space="0" w:color="auto"/>
        <w:bottom w:val="none" w:sz="0" w:space="0" w:color="auto"/>
        <w:right w:val="none" w:sz="0" w:space="0" w:color="auto"/>
      </w:divBdr>
    </w:div>
    <w:div w:id="1570531496">
      <w:bodyDiv w:val="1"/>
      <w:marLeft w:val="0"/>
      <w:marRight w:val="0"/>
      <w:marTop w:val="0"/>
      <w:marBottom w:val="0"/>
      <w:divBdr>
        <w:top w:val="none" w:sz="0" w:space="0" w:color="auto"/>
        <w:left w:val="none" w:sz="0" w:space="0" w:color="auto"/>
        <w:bottom w:val="none" w:sz="0" w:space="0" w:color="auto"/>
        <w:right w:val="none" w:sz="0" w:space="0" w:color="auto"/>
      </w:divBdr>
    </w:div>
    <w:div w:id="1570730433">
      <w:bodyDiv w:val="1"/>
      <w:marLeft w:val="0"/>
      <w:marRight w:val="0"/>
      <w:marTop w:val="0"/>
      <w:marBottom w:val="0"/>
      <w:divBdr>
        <w:top w:val="none" w:sz="0" w:space="0" w:color="auto"/>
        <w:left w:val="none" w:sz="0" w:space="0" w:color="auto"/>
        <w:bottom w:val="none" w:sz="0" w:space="0" w:color="auto"/>
        <w:right w:val="none" w:sz="0" w:space="0" w:color="auto"/>
      </w:divBdr>
    </w:div>
    <w:div w:id="1663775223">
      <w:bodyDiv w:val="1"/>
      <w:marLeft w:val="0"/>
      <w:marRight w:val="0"/>
      <w:marTop w:val="0"/>
      <w:marBottom w:val="0"/>
      <w:divBdr>
        <w:top w:val="none" w:sz="0" w:space="0" w:color="auto"/>
        <w:left w:val="none" w:sz="0" w:space="0" w:color="auto"/>
        <w:bottom w:val="none" w:sz="0" w:space="0" w:color="auto"/>
        <w:right w:val="none" w:sz="0" w:space="0" w:color="auto"/>
      </w:divBdr>
    </w:div>
    <w:div w:id="1682782121">
      <w:bodyDiv w:val="1"/>
      <w:marLeft w:val="0"/>
      <w:marRight w:val="0"/>
      <w:marTop w:val="0"/>
      <w:marBottom w:val="0"/>
      <w:divBdr>
        <w:top w:val="none" w:sz="0" w:space="0" w:color="auto"/>
        <w:left w:val="none" w:sz="0" w:space="0" w:color="auto"/>
        <w:bottom w:val="none" w:sz="0" w:space="0" w:color="auto"/>
        <w:right w:val="none" w:sz="0" w:space="0" w:color="auto"/>
      </w:divBdr>
    </w:div>
    <w:div w:id="1742291360">
      <w:bodyDiv w:val="1"/>
      <w:marLeft w:val="0"/>
      <w:marRight w:val="0"/>
      <w:marTop w:val="0"/>
      <w:marBottom w:val="0"/>
      <w:divBdr>
        <w:top w:val="none" w:sz="0" w:space="0" w:color="auto"/>
        <w:left w:val="none" w:sz="0" w:space="0" w:color="auto"/>
        <w:bottom w:val="none" w:sz="0" w:space="0" w:color="auto"/>
        <w:right w:val="none" w:sz="0" w:space="0" w:color="auto"/>
      </w:divBdr>
    </w:div>
    <w:div w:id="1828858329">
      <w:bodyDiv w:val="1"/>
      <w:marLeft w:val="0"/>
      <w:marRight w:val="0"/>
      <w:marTop w:val="0"/>
      <w:marBottom w:val="0"/>
      <w:divBdr>
        <w:top w:val="none" w:sz="0" w:space="0" w:color="auto"/>
        <w:left w:val="none" w:sz="0" w:space="0" w:color="auto"/>
        <w:bottom w:val="none" w:sz="0" w:space="0" w:color="auto"/>
        <w:right w:val="none" w:sz="0" w:space="0" w:color="auto"/>
      </w:divBdr>
    </w:div>
    <w:div w:id="1928030732">
      <w:bodyDiv w:val="1"/>
      <w:marLeft w:val="0"/>
      <w:marRight w:val="0"/>
      <w:marTop w:val="0"/>
      <w:marBottom w:val="0"/>
      <w:divBdr>
        <w:top w:val="none" w:sz="0" w:space="0" w:color="auto"/>
        <w:left w:val="none" w:sz="0" w:space="0" w:color="auto"/>
        <w:bottom w:val="none" w:sz="0" w:space="0" w:color="auto"/>
        <w:right w:val="none" w:sz="0" w:space="0" w:color="auto"/>
      </w:divBdr>
    </w:div>
    <w:div w:id="1932926195">
      <w:bodyDiv w:val="1"/>
      <w:marLeft w:val="0"/>
      <w:marRight w:val="0"/>
      <w:marTop w:val="0"/>
      <w:marBottom w:val="0"/>
      <w:divBdr>
        <w:top w:val="none" w:sz="0" w:space="0" w:color="auto"/>
        <w:left w:val="none" w:sz="0" w:space="0" w:color="auto"/>
        <w:bottom w:val="none" w:sz="0" w:space="0" w:color="auto"/>
        <w:right w:val="none" w:sz="0" w:space="0" w:color="auto"/>
      </w:divBdr>
    </w:div>
    <w:div w:id="1940066194">
      <w:bodyDiv w:val="1"/>
      <w:marLeft w:val="0"/>
      <w:marRight w:val="0"/>
      <w:marTop w:val="0"/>
      <w:marBottom w:val="0"/>
      <w:divBdr>
        <w:top w:val="none" w:sz="0" w:space="0" w:color="auto"/>
        <w:left w:val="none" w:sz="0" w:space="0" w:color="auto"/>
        <w:bottom w:val="none" w:sz="0" w:space="0" w:color="auto"/>
        <w:right w:val="none" w:sz="0" w:space="0" w:color="auto"/>
      </w:divBdr>
    </w:div>
    <w:div w:id="2002342989">
      <w:bodyDiv w:val="1"/>
      <w:marLeft w:val="0"/>
      <w:marRight w:val="0"/>
      <w:marTop w:val="0"/>
      <w:marBottom w:val="0"/>
      <w:divBdr>
        <w:top w:val="none" w:sz="0" w:space="0" w:color="auto"/>
        <w:left w:val="none" w:sz="0" w:space="0" w:color="auto"/>
        <w:bottom w:val="none" w:sz="0" w:space="0" w:color="auto"/>
        <w:right w:val="none" w:sz="0" w:space="0" w:color="auto"/>
      </w:divBdr>
    </w:div>
    <w:div w:id="2004238950">
      <w:bodyDiv w:val="1"/>
      <w:marLeft w:val="0"/>
      <w:marRight w:val="0"/>
      <w:marTop w:val="0"/>
      <w:marBottom w:val="0"/>
      <w:divBdr>
        <w:top w:val="none" w:sz="0" w:space="0" w:color="auto"/>
        <w:left w:val="none" w:sz="0" w:space="0" w:color="auto"/>
        <w:bottom w:val="none" w:sz="0" w:space="0" w:color="auto"/>
        <w:right w:val="none" w:sz="0" w:space="0" w:color="auto"/>
      </w:divBdr>
    </w:div>
    <w:div w:id="2010131087">
      <w:bodyDiv w:val="1"/>
      <w:marLeft w:val="0"/>
      <w:marRight w:val="0"/>
      <w:marTop w:val="0"/>
      <w:marBottom w:val="0"/>
      <w:divBdr>
        <w:top w:val="none" w:sz="0" w:space="0" w:color="auto"/>
        <w:left w:val="none" w:sz="0" w:space="0" w:color="auto"/>
        <w:bottom w:val="none" w:sz="0" w:space="0" w:color="auto"/>
        <w:right w:val="none" w:sz="0" w:space="0" w:color="auto"/>
      </w:divBdr>
    </w:div>
    <w:div w:id="2012101597">
      <w:bodyDiv w:val="1"/>
      <w:marLeft w:val="0"/>
      <w:marRight w:val="0"/>
      <w:marTop w:val="0"/>
      <w:marBottom w:val="0"/>
      <w:divBdr>
        <w:top w:val="none" w:sz="0" w:space="0" w:color="auto"/>
        <w:left w:val="none" w:sz="0" w:space="0" w:color="auto"/>
        <w:bottom w:val="none" w:sz="0" w:space="0" w:color="auto"/>
        <w:right w:val="none" w:sz="0" w:space="0" w:color="auto"/>
      </w:divBdr>
    </w:div>
    <w:div w:id="2015111275">
      <w:bodyDiv w:val="1"/>
      <w:marLeft w:val="0"/>
      <w:marRight w:val="0"/>
      <w:marTop w:val="0"/>
      <w:marBottom w:val="0"/>
      <w:divBdr>
        <w:top w:val="none" w:sz="0" w:space="0" w:color="auto"/>
        <w:left w:val="none" w:sz="0" w:space="0" w:color="auto"/>
        <w:bottom w:val="none" w:sz="0" w:space="0" w:color="auto"/>
        <w:right w:val="none" w:sz="0" w:space="0" w:color="auto"/>
      </w:divBdr>
    </w:div>
    <w:div w:id="2096825900">
      <w:bodyDiv w:val="1"/>
      <w:marLeft w:val="0"/>
      <w:marRight w:val="0"/>
      <w:marTop w:val="0"/>
      <w:marBottom w:val="0"/>
      <w:divBdr>
        <w:top w:val="none" w:sz="0" w:space="0" w:color="auto"/>
        <w:left w:val="none" w:sz="0" w:space="0" w:color="auto"/>
        <w:bottom w:val="none" w:sz="0" w:space="0" w:color="auto"/>
        <w:right w:val="none" w:sz="0" w:space="0" w:color="auto"/>
      </w:divBdr>
    </w:div>
    <w:div w:id="2144809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file:///C:/Users/michalsa/AppData/Local/Microsoft/Windows/Documents%20and%20Settings/sigi/Desktop/0" TargetMode="External"/><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0FB8C7-13AE-40C6-BEEA-A5A672912E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575C7E2-8AF8-4C82-BE5F-27599F445988}">
  <ds:schemaRefs>
    <ds:schemaRef ds:uri="http://schemas.microsoft.com/sharepoint/v3/contenttype/forms"/>
  </ds:schemaRefs>
</ds:datastoreItem>
</file>

<file path=customXml/itemProps3.xml><?xml version="1.0" encoding="utf-8"?>
<ds:datastoreItem xmlns:ds="http://schemas.openxmlformats.org/officeDocument/2006/customXml" ds:itemID="{E58D1285-682A-433D-9793-398F9166B6A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8E87CDD-83F1-4F55-B6CE-C54B3A58D6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Pages>
  <Words>535</Words>
  <Characters>2676</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דף פירמה</vt:lpstr>
    </vt:vector>
  </TitlesOfParts>
  <Company>ויסטה</Company>
  <LinksUpToDate>false</LinksUpToDate>
  <CharactersWithSpaces>3205</CharactersWithSpaces>
  <SharedDoc>false</SharedDoc>
  <HLinks>
    <vt:vector size="18" baseType="variant">
      <vt:variant>
        <vt:i4>2031703</vt:i4>
      </vt:variant>
      <vt:variant>
        <vt:i4>6</vt:i4>
      </vt:variant>
      <vt:variant>
        <vt:i4>0</vt:i4>
      </vt:variant>
      <vt:variant>
        <vt:i4>5</vt:i4>
      </vt:variant>
      <vt:variant>
        <vt:lpwstr>C:\Users\michalsa\AppData\Local\Microsoft\Windows\Documents and Settings\sigi\Desktop\0</vt:lpwstr>
      </vt:variant>
      <vt:variant>
        <vt:lpwstr/>
      </vt:variant>
      <vt:variant>
        <vt:i4>6422576</vt:i4>
      </vt:variant>
      <vt:variant>
        <vt:i4>3</vt:i4>
      </vt:variant>
      <vt:variant>
        <vt:i4>0</vt:i4>
      </vt:variant>
      <vt:variant>
        <vt:i4>5</vt:i4>
      </vt:variant>
      <vt:variant>
        <vt:lpwstr>http://www.mcs.gov.il/</vt:lpwstr>
      </vt:variant>
      <vt:variant>
        <vt:lpwstr/>
      </vt:variant>
      <vt:variant>
        <vt:i4>6094903</vt:i4>
      </vt:variant>
      <vt:variant>
        <vt:i4>0</vt:i4>
      </vt:variant>
      <vt:variant>
        <vt:i4>0</vt:i4>
      </vt:variant>
      <vt:variant>
        <vt:i4>5</vt:i4>
      </vt:variant>
      <vt:variant>
        <vt:lpwstr>mailto:michalsa@most.gov.il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creator>Miryam Danino</dc:creator>
  <cp:lastModifiedBy>Stav Chen</cp:lastModifiedBy>
  <cp:revision>10</cp:revision>
  <cp:lastPrinted>2017-11-14T10:22:00Z</cp:lastPrinted>
  <dcterms:created xsi:type="dcterms:W3CDTF">2023-04-18T05:38:00Z</dcterms:created>
  <dcterms:modified xsi:type="dcterms:W3CDTF">2023-12-14T11:21:00Z</dcterms:modified>
</cp:coreProperties>
</file>